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B7F9F" w14:textId="77777777" w:rsidR="00CF730D" w:rsidRDefault="00CF730D">
      <w:r>
        <w:rPr>
          <w:noProof/>
          <w:lang w:eastAsia="fr-FR"/>
        </w:rPr>
        <mc:AlternateContent>
          <mc:Choice Requires="wps">
            <w:drawing>
              <wp:anchor distT="0" distB="0" distL="114300" distR="114300" simplePos="0" relativeHeight="251656704" behindDoc="0" locked="0" layoutInCell="1" allowOverlap="1" wp14:anchorId="482C5F9C" wp14:editId="695CC8F9">
                <wp:simplePos x="0" y="0"/>
                <wp:positionH relativeFrom="page">
                  <wp:posOffset>14068</wp:posOffset>
                </wp:positionH>
                <wp:positionV relativeFrom="paragraph">
                  <wp:posOffset>-829994</wp:posOffset>
                </wp:positionV>
                <wp:extent cx="8098403" cy="5605976"/>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8403" cy="5605976"/>
                        </a:xfrm>
                        <a:prstGeom prst="rect">
                          <a:avLst/>
                        </a:prstGeom>
                        <a:solidFill>
                          <a:srgbClr val="FFFF00"/>
                        </a:solidFill>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14:paraId="2C7E0528" w14:textId="77777777" w:rsidR="00325873" w:rsidRDefault="00325873" w:rsidP="00CF730D">
                            <w:pPr>
                              <w:rPr>
                                <w:rFonts w:ascii="NHaasGroteskTXPro-55Rg" w:hAnsi="NHaasGroteskTXPro-55Rg" w:cs="NHaasGroteskTXPro-55Rg"/>
                                <w:color w:val="000000"/>
                                <w:sz w:val="120"/>
                                <w:szCs w:val="120"/>
                              </w:rPr>
                            </w:pPr>
                          </w:p>
                          <w:p w14:paraId="7998930A" w14:textId="77777777" w:rsidR="00CF730D" w:rsidRPr="00CF730D" w:rsidRDefault="00CF730D" w:rsidP="00CF730D">
                            <w:pPr>
                              <w:rPr>
                                <w:rFonts w:ascii="NHaasGroteskTXPro-55Rg" w:hAnsi="NHaasGroteskTXPro-55Rg" w:cs="NHaasGroteskTXPro-55Rg"/>
                                <w:color w:val="000000"/>
                                <w:sz w:val="120"/>
                                <w:szCs w:val="120"/>
                              </w:rPr>
                            </w:pPr>
                            <w:r w:rsidRPr="00CF730D">
                              <w:rPr>
                                <w:rFonts w:ascii="NHaasGroteskTXPro-55Rg" w:hAnsi="NHaasGroteskTXPro-55Rg" w:cs="NHaasGroteskTXPro-55Rg"/>
                                <w:color w:val="000000"/>
                                <w:sz w:val="120"/>
                                <w:szCs w:val="120"/>
                              </w:rPr>
                              <w:t xml:space="preserve">Offre proposée au </w:t>
                            </w:r>
                            <w:r w:rsidR="003C72E7">
                              <w:rPr>
                                <w:rFonts w:ascii="NHaasGroteskTXPro-55Rg" w:hAnsi="NHaasGroteskTXPro-55Rg" w:cs="NHaasGroteskTXPro-55Rg"/>
                                <w:color w:val="000000"/>
                                <w:sz w:val="120"/>
                                <w:szCs w:val="120"/>
                              </w:rPr>
                              <w:t xml:space="preserve">    </w:t>
                            </w:r>
                            <w:r w:rsidRPr="00CF730D">
                              <w:rPr>
                                <w:rFonts w:ascii="NHaasGroteskTXPro-55Rg" w:hAnsi="NHaasGroteskTXPro-55Rg" w:cs="NHaasGroteskTXPro-55Rg"/>
                                <w:color w:val="000000"/>
                                <w:sz w:val="120"/>
                                <w:szCs w:val="120"/>
                              </w:rPr>
                              <w:t>public</w:t>
                            </w:r>
                            <w:r w:rsidR="00F77AC7">
                              <w:rPr>
                                <w:rFonts w:ascii="NHaasGroteskTXPro-55Rg" w:hAnsi="NHaasGroteskTXPro-55Rg" w:cs="NHaasGroteskTXPro-55Rg"/>
                                <w:color w:val="000000"/>
                                <w:sz w:val="120"/>
                                <w:szCs w:val="120"/>
                              </w:rPr>
                              <w:t xml:space="preserve"> étudiant</w:t>
                            </w:r>
                          </w:p>
                          <w:p w14:paraId="6D4DD9B8" w14:textId="77777777" w:rsidR="00CF730D" w:rsidRDefault="00CF730D" w:rsidP="00CF730D">
                            <w:pPr>
                              <w:pStyle w:val="Titre1GrosTitre"/>
                              <w:spacing w:line="192" w:lineRule="auto"/>
                            </w:pPr>
                          </w:p>
                          <w:p w14:paraId="5EA6680B" w14:textId="77777777" w:rsidR="00CF730D" w:rsidRDefault="00CF730D" w:rsidP="00CF730D">
                            <w:pPr>
                              <w:pStyle w:val="Titre1GrosTitre"/>
                              <w:spacing w:line="192" w:lineRule="auto"/>
                            </w:pPr>
                          </w:p>
                          <w:p w14:paraId="30F2661B" w14:textId="77777777" w:rsidR="00CF730D" w:rsidRDefault="00CF730D" w:rsidP="00CF730D">
                            <w:pPr>
                              <w:pStyle w:val="Titre1GrosTitre"/>
                              <w:spacing w:line="192" w:lineRule="auto"/>
                              <w:rPr>
                                <w:sz w:val="124"/>
                              </w:rPr>
                            </w:pPr>
                            <w:r w:rsidRPr="00CF730D">
                              <w:rPr>
                                <w:sz w:val="124"/>
                              </w:rPr>
                              <w:t>Mucem</w:t>
                            </w:r>
                          </w:p>
                          <w:p w14:paraId="5E43FA2A" w14:textId="77777777" w:rsidR="00CF730D" w:rsidRPr="00CF730D" w:rsidRDefault="00CF730D" w:rsidP="00CF730D">
                            <w:pPr>
                              <w:pStyle w:val="Titre1GrosTitre"/>
                              <w:spacing w:line="192" w:lineRule="auto"/>
                              <w:rPr>
                                <w:sz w:val="1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C5F9C" id="Rectangle 1" o:spid="_x0000_s1026" style="position:absolute;margin-left:1.1pt;margin-top:-65.35pt;width:637.65pt;height:441.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" fillcolor="yellow" stroked="f" strokeweight="1pt">
                <v:textbox>
                  <w:txbxContent>
                    <w:p w14:paraId="2C7E0528" w14:textId="77777777" w:rsidR="00325873" w:rsidRDefault="00325873" w:rsidP="00CF730D">
                      <w:pPr>
                        <w:rPr>
                          <w:rFonts w:ascii="NHaasGroteskTXPro-55Rg" w:hAnsi="NHaasGroteskTXPro-55Rg" w:cs="NHaasGroteskTXPro-55Rg"/>
                          <w:color w:val="000000"/>
                          <w:sz w:val="120"/>
                          <w:szCs w:val="120"/>
                        </w:rPr>
                      </w:pPr>
                    </w:p>
                    <w:p w14:paraId="7998930A" w14:textId="77777777" w:rsidR="00CF730D" w:rsidRPr="00CF730D" w:rsidRDefault="00CF730D" w:rsidP="00CF730D">
                      <w:pPr>
                        <w:rPr>
                          <w:rFonts w:ascii="NHaasGroteskTXPro-55Rg" w:hAnsi="NHaasGroteskTXPro-55Rg" w:cs="NHaasGroteskTXPro-55Rg"/>
                          <w:color w:val="000000"/>
                          <w:sz w:val="120"/>
                          <w:szCs w:val="120"/>
                        </w:rPr>
                      </w:pPr>
                      <w:r w:rsidRPr="00CF730D">
                        <w:rPr>
                          <w:rFonts w:ascii="NHaasGroteskTXPro-55Rg" w:hAnsi="NHaasGroteskTXPro-55Rg" w:cs="NHaasGroteskTXPro-55Rg"/>
                          <w:color w:val="000000"/>
                          <w:sz w:val="120"/>
                          <w:szCs w:val="120"/>
                        </w:rPr>
                        <w:t xml:space="preserve">Offre proposée au </w:t>
                      </w:r>
                      <w:r w:rsidR="003C72E7">
                        <w:rPr>
                          <w:rFonts w:ascii="NHaasGroteskTXPro-55Rg" w:hAnsi="NHaasGroteskTXPro-55Rg" w:cs="NHaasGroteskTXPro-55Rg"/>
                          <w:color w:val="000000"/>
                          <w:sz w:val="120"/>
                          <w:szCs w:val="120"/>
                        </w:rPr>
                        <w:t xml:space="preserve">    </w:t>
                      </w:r>
                      <w:r w:rsidRPr="00CF730D">
                        <w:rPr>
                          <w:rFonts w:ascii="NHaasGroteskTXPro-55Rg" w:hAnsi="NHaasGroteskTXPro-55Rg" w:cs="NHaasGroteskTXPro-55Rg"/>
                          <w:color w:val="000000"/>
                          <w:sz w:val="120"/>
                          <w:szCs w:val="120"/>
                        </w:rPr>
                        <w:t>public</w:t>
                      </w:r>
                      <w:r w:rsidR="00F77AC7">
                        <w:rPr>
                          <w:rFonts w:ascii="NHaasGroteskTXPro-55Rg" w:hAnsi="NHaasGroteskTXPro-55Rg" w:cs="NHaasGroteskTXPro-55Rg"/>
                          <w:color w:val="000000"/>
                          <w:sz w:val="120"/>
                          <w:szCs w:val="120"/>
                        </w:rPr>
                        <w:t xml:space="preserve"> étudiant</w:t>
                      </w:r>
                    </w:p>
                    <w:p w14:paraId="6D4DD9B8" w14:textId="77777777" w:rsidR="00CF730D" w:rsidRDefault="00CF730D" w:rsidP="00CF730D">
                      <w:pPr>
                        <w:pStyle w:val="Titre1GrosTitre"/>
                        <w:spacing w:line="192" w:lineRule="auto"/>
                      </w:pPr>
                    </w:p>
                    <w:p w14:paraId="5EA6680B" w14:textId="77777777" w:rsidR="00CF730D" w:rsidRDefault="00CF730D" w:rsidP="00CF730D">
                      <w:pPr>
                        <w:pStyle w:val="Titre1GrosTitre"/>
                        <w:spacing w:line="192" w:lineRule="auto"/>
                      </w:pPr>
                    </w:p>
                    <w:p w14:paraId="30F2661B" w14:textId="77777777" w:rsidR="00CF730D" w:rsidRDefault="00CF730D" w:rsidP="00CF730D">
                      <w:pPr>
                        <w:pStyle w:val="Titre1GrosTitre"/>
                        <w:spacing w:line="192" w:lineRule="auto"/>
                        <w:rPr>
                          <w:sz w:val="124"/>
                        </w:rPr>
                      </w:pPr>
                      <w:r w:rsidRPr="00CF730D">
                        <w:rPr>
                          <w:sz w:val="124"/>
                        </w:rPr>
                        <w:t>Mucem</w:t>
                      </w:r>
                    </w:p>
                    <w:p w14:paraId="5E43FA2A" w14:textId="77777777" w:rsidR="00CF730D" w:rsidRPr="00CF730D" w:rsidRDefault="00CF730D" w:rsidP="00CF730D">
                      <w:pPr>
                        <w:pStyle w:val="Titre1GrosTitre"/>
                        <w:spacing w:line="192" w:lineRule="auto"/>
                        <w:rPr>
                          <w:sz w:val="124"/>
                        </w:rPr>
                      </w:pPr>
                    </w:p>
                  </w:txbxContent>
                </v:textbox>
                <w10:wrap anchorx="page"/>
              </v:rect>
            </w:pict>
          </mc:Fallback>
        </mc:AlternateContent>
      </w:r>
    </w:p>
    <w:p w14:paraId="704BB420" w14:textId="77777777" w:rsidR="00CF730D" w:rsidRPr="00CF730D" w:rsidRDefault="00CF730D" w:rsidP="00CF730D"/>
    <w:p w14:paraId="234A26C3" w14:textId="77777777" w:rsidR="00CF730D" w:rsidRPr="00CF730D" w:rsidRDefault="00CF730D" w:rsidP="00CF730D"/>
    <w:p w14:paraId="6EBDD97C" w14:textId="77777777" w:rsidR="00CF730D" w:rsidRPr="00CF730D" w:rsidRDefault="00CF730D" w:rsidP="00CF730D"/>
    <w:p w14:paraId="044D514D" w14:textId="77777777" w:rsidR="00CF730D" w:rsidRPr="00CF730D" w:rsidRDefault="00CF730D" w:rsidP="00CF730D"/>
    <w:p w14:paraId="2534B624" w14:textId="77777777" w:rsidR="00CF730D" w:rsidRPr="00CF730D" w:rsidRDefault="00CF730D" w:rsidP="00CF730D"/>
    <w:p w14:paraId="723C3B46" w14:textId="77777777" w:rsidR="00CF730D" w:rsidRPr="00CF730D" w:rsidRDefault="00CF730D" w:rsidP="00CF730D"/>
    <w:p w14:paraId="0BBACF1D" w14:textId="77777777" w:rsidR="00CF730D" w:rsidRPr="00CF730D" w:rsidRDefault="00CF730D" w:rsidP="00CF730D"/>
    <w:p w14:paraId="18A8478E" w14:textId="77777777" w:rsidR="00CF730D" w:rsidRPr="00CF730D" w:rsidRDefault="00CF730D" w:rsidP="00CF730D"/>
    <w:p w14:paraId="0ACDD906" w14:textId="77777777" w:rsidR="00CF730D" w:rsidRPr="00CF730D" w:rsidRDefault="00CF730D" w:rsidP="00CF730D"/>
    <w:p w14:paraId="160B64C5" w14:textId="77777777" w:rsidR="00CF730D" w:rsidRPr="00CF730D" w:rsidRDefault="00CF730D" w:rsidP="00CF730D"/>
    <w:p w14:paraId="4E2585C6" w14:textId="77777777" w:rsidR="00CF730D" w:rsidRPr="00CF730D" w:rsidRDefault="003C72E7" w:rsidP="00CF730D">
      <w:r w:rsidRPr="00CF730D">
        <w:rPr>
          <w:rFonts w:ascii="NHaasGroteskTXPro-55Rg" w:hAnsi="NHaasGroteskTXPro-55Rg" w:cs="NHaasGroteskTXPro-55Rg"/>
          <w:noProof/>
          <w:color w:val="000000"/>
          <w:sz w:val="124"/>
          <w:szCs w:val="120"/>
          <w:lang w:eastAsia="fr-FR"/>
        </w:rPr>
        <mc:AlternateContent>
          <mc:Choice Requires="wps">
            <w:drawing>
              <wp:anchor distT="45720" distB="45720" distL="114300" distR="114300" simplePos="0" relativeHeight="251657728" behindDoc="0" locked="0" layoutInCell="1" allowOverlap="1" wp14:anchorId="2796E87A" wp14:editId="63615900">
                <wp:simplePos x="0" y="0"/>
                <wp:positionH relativeFrom="margin">
                  <wp:posOffset>-62230</wp:posOffset>
                </wp:positionH>
                <wp:positionV relativeFrom="paragraph">
                  <wp:posOffset>941070</wp:posOffset>
                </wp:positionV>
                <wp:extent cx="7038975" cy="43815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381500"/>
                        </a:xfrm>
                        <a:prstGeom prst="rect">
                          <a:avLst/>
                        </a:prstGeom>
                        <a:solidFill>
                          <a:srgbClr val="FFFFFF"/>
                        </a:solidFill>
                        <a:ln w="9525">
                          <a:noFill/>
                          <a:miter lim="800000"/>
                          <a:headEnd/>
                          <a:tailEnd/>
                        </a:ln>
                      </wps:spPr>
                      <wps:txbx>
                        <w:txbxContent>
                          <w:p w14:paraId="04D864B4" w14:textId="77777777" w:rsidR="00CF730D" w:rsidRPr="00C23BB4" w:rsidRDefault="00CF730D">
                            <w:pPr>
                              <w:rPr>
                                <w:rFonts w:ascii="NHaasGroteskTXPro-55Rg" w:hAnsi="NHaasGroteskTXPro-55Rg" w:cs="NHaasGroteskTXPro-55Rg"/>
                                <w:color w:val="000000"/>
                                <w:sz w:val="120"/>
                                <w:szCs w:val="120"/>
                              </w:rPr>
                            </w:pPr>
                            <w:r w:rsidRPr="00C23BB4">
                              <w:rPr>
                                <w:rFonts w:ascii="NHaasGroteskTXPro-55Rg" w:hAnsi="NHaasGroteskTXPro-55Rg" w:cs="NHaasGroteskTXPro-55Rg"/>
                                <w:color w:val="000000"/>
                                <w:sz w:val="120"/>
                                <w:szCs w:val="120"/>
                              </w:rPr>
                              <w:t>Expositions et offre culturelle</w:t>
                            </w:r>
                          </w:p>
                          <w:p w14:paraId="7C9BEF7B" w14:textId="77777777" w:rsidR="00C23BB4" w:rsidRPr="00C23BB4" w:rsidRDefault="005C009C">
                            <w:pPr>
                              <w:rPr>
                                <w:sz w:val="2"/>
                              </w:rPr>
                            </w:pPr>
                            <w:r>
                              <w:rPr>
                                <w:rFonts w:ascii="NHaasGroteskTXPro-55Rg" w:hAnsi="NHaasGroteskTXPro-55Rg" w:cs="NHaasGroteskTXPro-55Rg"/>
                                <w:color w:val="000000"/>
                                <w:sz w:val="96"/>
                                <w:szCs w:val="120"/>
                              </w:rPr>
                              <w:t>Janvier</w:t>
                            </w:r>
                            <w:r w:rsidR="00CF44AF">
                              <w:rPr>
                                <w:rFonts w:ascii="NHaasGroteskTXPro-55Rg" w:hAnsi="NHaasGroteskTXPro-55Rg" w:cs="NHaasGroteskTXPro-55Rg"/>
                                <w:color w:val="000000"/>
                                <w:sz w:val="96"/>
                                <w:szCs w:val="120"/>
                              </w:rPr>
                              <w:t>-Février</w:t>
                            </w:r>
                            <w:r>
                              <w:rPr>
                                <w:rFonts w:ascii="NHaasGroteskTXPro-55Rg" w:hAnsi="NHaasGroteskTXPro-55Rg" w:cs="NHaasGroteskTXPro-55Rg"/>
                                <w:color w:val="000000"/>
                                <w:sz w:val="96"/>
                                <w:szCs w:val="120"/>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6E87A" id="_x0000_t202" coordsize="21600,21600" o:spt="202" path="m,l,21600r21600,l21600,xe">
                <v:stroke joinstyle="miter"/>
                <v:path gradientshapeok="t" o:connecttype="rect"/>
              </v:shapetype>
              <v:shape id="Zone de texte 2" o:spid="_x0000_s1027" type="#_x0000_t202" style="position:absolute;margin-left:-4.9pt;margin-top:74.1pt;width:554.25pt;height:34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" stroked="f">
                <v:textbox>
                  <w:txbxContent>
                    <w:p w14:paraId="04D864B4" w14:textId="77777777" w:rsidR="00CF730D" w:rsidRPr="00C23BB4" w:rsidRDefault="00CF730D">
                      <w:pPr>
                        <w:rPr>
                          <w:rFonts w:ascii="NHaasGroteskTXPro-55Rg" w:hAnsi="NHaasGroteskTXPro-55Rg" w:cs="NHaasGroteskTXPro-55Rg"/>
                          <w:color w:val="000000"/>
                          <w:sz w:val="120"/>
                          <w:szCs w:val="120"/>
                        </w:rPr>
                      </w:pPr>
                      <w:r w:rsidRPr="00C23BB4">
                        <w:rPr>
                          <w:rFonts w:ascii="NHaasGroteskTXPro-55Rg" w:hAnsi="NHaasGroteskTXPro-55Rg" w:cs="NHaasGroteskTXPro-55Rg"/>
                          <w:color w:val="000000"/>
                          <w:sz w:val="120"/>
                          <w:szCs w:val="120"/>
                        </w:rPr>
                        <w:t>Expositions et offre culturelle</w:t>
                      </w:r>
                    </w:p>
                    <w:p w14:paraId="7C9BEF7B" w14:textId="77777777" w:rsidR="00C23BB4" w:rsidRPr="00C23BB4" w:rsidRDefault="005C009C">
                      <w:pPr>
                        <w:rPr>
                          <w:sz w:val="2"/>
                        </w:rPr>
                      </w:pPr>
                      <w:r>
                        <w:rPr>
                          <w:rFonts w:ascii="NHaasGroteskTXPro-55Rg" w:hAnsi="NHaasGroteskTXPro-55Rg" w:cs="NHaasGroteskTXPro-55Rg"/>
                          <w:color w:val="000000"/>
                          <w:sz w:val="96"/>
                          <w:szCs w:val="120"/>
                        </w:rPr>
                        <w:t>Janvier</w:t>
                      </w:r>
                      <w:r w:rsidR="00CF44AF">
                        <w:rPr>
                          <w:rFonts w:ascii="NHaasGroteskTXPro-55Rg" w:hAnsi="NHaasGroteskTXPro-55Rg" w:cs="NHaasGroteskTXPro-55Rg"/>
                          <w:color w:val="000000"/>
                          <w:sz w:val="96"/>
                          <w:szCs w:val="120"/>
                        </w:rPr>
                        <w:t>-Février</w:t>
                      </w:r>
                      <w:r>
                        <w:rPr>
                          <w:rFonts w:ascii="NHaasGroteskTXPro-55Rg" w:hAnsi="NHaasGroteskTXPro-55Rg" w:cs="NHaasGroteskTXPro-55Rg"/>
                          <w:color w:val="000000"/>
                          <w:sz w:val="96"/>
                          <w:szCs w:val="120"/>
                        </w:rPr>
                        <w:t xml:space="preserve"> 2022</w:t>
                      </w:r>
                    </w:p>
                  </w:txbxContent>
                </v:textbox>
                <w10:wrap type="square" anchorx="margin"/>
              </v:shape>
            </w:pict>
          </mc:Fallback>
        </mc:AlternateContent>
      </w:r>
    </w:p>
    <w:p w14:paraId="1089DD37" w14:textId="77777777" w:rsidR="004A2557" w:rsidRPr="003C72E7" w:rsidRDefault="003C72E7" w:rsidP="003C72E7">
      <w:pPr>
        <w:pBdr>
          <w:bottom w:val="single" w:sz="4" w:space="1" w:color="auto"/>
        </w:pBdr>
        <w:tabs>
          <w:tab w:val="left" w:pos="3360"/>
        </w:tabs>
        <w:ind w:left="-567"/>
        <w:rPr>
          <w:sz w:val="72"/>
        </w:rPr>
      </w:pPr>
      <w:r>
        <w:rPr>
          <w:sz w:val="72"/>
        </w:rPr>
        <w:lastRenderedPageBreak/>
        <w:t xml:space="preserve">   </w:t>
      </w:r>
      <w:r w:rsidR="004A2557" w:rsidRPr="00DA23A2">
        <w:rPr>
          <w:sz w:val="72"/>
        </w:rPr>
        <w:t>Les expositions</w:t>
      </w:r>
    </w:p>
    <w:p w14:paraId="37403126" w14:textId="46CA97DB" w:rsidR="004A2557" w:rsidRDefault="004A2557" w:rsidP="00762A53">
      <w:pPr>
        <w:spacing w:after="0" w:line="240" w:lineRule="auto"/>
        <w:jc w:val="both"/>
        <w:rPr>
          <w:rFonts w:eastAsiaTheme="minorEastAsia" w:cs="Times New Roman"/>
          <w:sz w:val="26"/>
          <w:szCs w:val="26"/>
          <w:lang w:eastAsia="fr-FR"/>
        </w:rPr>
      </w:pPr>
      <w:r w:rsidRPr="003C72E7">
        <w:rPr>
          <w:rFonts w:eastAsiaTheme="minorEastAsia" w:cs="Times New Roman"/>
          <w:sz w:val="26"/>
          <w:szCs w:val="26"/>
          <w:lang w:eastAsia="fr-FR"/>
        </w:rPr>
        <w:t xml:space="preserve">L’accès aux expositions du Mucem est GRATUIT pour les étudiants d’AMU, IEP Aix-en-Provence, ESADMM, ENSA sur présentation de la carte étudiante. </w:t>
      </w:r>
    </w:p>
    <w:p w14:paraId="65307DC7" w14:textId="77777777" w:rsidR="00762A53" w:rsidRPr="00762A53" w:rsidRDefault="00762A53" w:rsidP="00762A53">
      <w:pPr>
        <w:spacing w:after="0" w:line="240" w:lineRule="auto"/>
        <w:jc w:val="both"/>
        <w:rPr>
          <w:rFonts w:eastAsiaTheme="minorEastAsia" w:cs="Times New Roman"/>
          <w:sz w:val="26"/>
          <w:szCs w:val="26"/>
          <w:lang w:eastAsia="fr-FR"/>
        </w:rPr>
      </w:pPr>
    </w:p>
    <w:p w14:paraId="34AA46E3" w14:textId="77777777" w:rsidR="004A2557" w:rsidRDefault="004A2557" w:rsidP="00762A53">
      <w:pPr>
        <w:spacing w:after="0" w:line="240" w:lineRule="auto"/>
        <w:jc w:val="both"/>
        <w:rPr>
          <w:rFonts w:eastAsiaTheme="minorEastAsia" w:cs="Times New Roman"/>
          <w:sz w:val="48"/>
          <w:szCs w:val="48"/>
          <w:lang w:eastAsia="fr-FR"/>
        </w:rPr>
      </w:pPr>
      <w:r>
        <w:rPr>
          <w:rFonts w:eastAsiaTheme="minorEastAsia" w:cs="Times New Roman"/>
          <w:sz w:val="48"/>
          <w:szCs w:val="48"/>
          <w:lang w:eastAsia="fr-FR"/>
        </w:rPr>
        <w:t>Nouvelle</w:t>
      </w:r>
      <w:r w:rsidR="00906949">
        <w:rPr>
          <w:rFonts w:eastAsiaTheme="minorEastAsia" w:cs="Times New Roman"/>
          <w:sz w:val="48"/>
          <w:szCs w:val="48"/>
          <w:lang w:eastAsia="fr-FR"/>
        </w:rPr>
        <w:t>s</w:t>
      </w:r>
      <w:r>
        <w:rPr>
          <w:rFonts w:eastAsiaTheme="minorEastAsia" w:cs="Times New Roman"/>
          <w:sz w:val="48"/>
          <w:szCs w:val="48"/>
          <w:lang w:eastAsia="fr-FR"/>
        </w:rPr>
        <w:t xml:space="preserve"> exposition</w:t>
      </w:r>
      <w:r w:rsidR="00906949">
        <w:rPr>
          <w:rFonts w:eastAsiaTheme="minorEastAsia" w:cs="Times New Roman"/>
          <w:sz w:val="48"/>
          <w:szCs w:val="48"/>
          <w:lang w:eastAsia="fr-FR"/>
        </w:rPr>
        <w:t>s</w:t>
      </w:r>
      <w:r>
        <w:rPr>
          <w:rFonts w:eastAsiaTheme="minorEastAsia" w:cs="Times New Roman"/>
          <w:sz w:val="48"/>
          <w:szCs w:val="48"/>
          <w:lang w:eastAsia="fr-FR"/>
        </w:rPr>
        <w:t xml:space="preserve"> </w:t>
      </w:r>
      <w:r w:rsidRPr="00A32B30">
        <w:rPr>
          <w:rFonts w:eastAsiaTheme="minorEastAsia" w:cs="Times New Roman"/>
          <w:sz w:val="48"/>
          <w:szCs w:val="48"/>
          <w:lang w:eastAsia="fr-FR"/>
        </w:rPr>
        <w:t>:</w:t>
      </w:r>
      <w:r w:rsidR="00F77AC7" w:rsidRPr="003C72E7">
        <w:rPr>
          <w:rFonts w:eastAsiaTheme="minorEastAsia" w:cs="Times New Roman"/>
          <w:sz w:val="48"/>
          <w:szCs w:val="48"/>
          <w:lang w:eastAsia="fr-FR"/>
        </w:rPr>
        <w:tab/>
      </w:r>
    </w:p>
    <w:p w14:paraId="036E4244" w14:textId="77777777" w:rsidR="004E7359" w:rsidRPr="002A6F35" w:rsidRDefault="004E7359" w:rsidP="002A6F35">
      <w:pPr>
        <w:spacing w:after="0"/>
        <w:rPr>
          <w:rStyle w:val="Lienhypertexte"/>
          <w:iCs/>
          <w:sz w:val="28"/>
          <w:szCs w:val="28"/>
        </w:rPr>
      </w:pPr>
      <w:r w:rsidRPr="002A6F35">
        <w:rPr>
          <w:rStyle w:val="Lienhypertexte"/>
          <w:iCs/>
          <w:sz w:val="28"/>
          <w:szCs w:val="28"/>
        </w:rPr>
        <w:t>VIH/sida L’épidémie n’est pas finie !</w:t>
      </w:r>
    </w:p>
    <w:p w14:paraId="37F0EF57" w14:textId="77777777" w:rsidR="004E7359" w:rsidRPr="002A6F35" w:rsidRDefault="00762A53" w:rsidP="002A6F35">
      <w:pPr>
        <w:spacing w:after="0"/>
        <w:rPr>
          <w:rStyle w:val="Lienhypertexte"/>
          <w:iCs/>
          <w:sz w:val="28"/>
          <w:szCs w:val="28"/>
        </w:rPr>
      </w:pPr>
      <w:r>
        <w:rPr>
          <w:rStyle w:val="Lienhypertexte"/>
        </w:rPr>
        <w:pict w14:anchorId="28A03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2pt;margin-top:25.35pt;width:319.05pt;height:200.5pt;z-index:-251657728;mso-position-horizontal-relative:text;mso-position-vertical-relative:text" wrapcoords="-35 0 -35 21545 21600 21545 21600 0 -35 0" o:allowoverlap="f">
            <v:imagedata r:id="rId8" o:title="mucem_sida_accroche_620x390px"/>
            <w10:wrap type="tight"/>
          </v:shape>
        </w:pict>
      </w:r>
      <w:r w:rsidR="004E7359" w:rsidRPr="002A6F35">
        <w:rPr>
          <w:rStyle w:val="Lienhypertexte"/>
          <w:iCs/>
          <w:sz w:val="28"/>
          <w:szCs w:val="28"/>
        </w:rPr>
        <w:t>Mucem, J4— niveau 2 | Du mercredi 15 décembre 2021 au lundi 2 mai 2022</w:t>
      </w:r>
    </w:p>
    <w:p w14:paraId="311A9EC5" w14:textId="4B6EB672" w:rsidR="004E7359" w:rsidRPr="004E7359" w:rsidRDefault="004E7359" w:rsidP="00BA6702">
      <w:pPr>
        <w:rPr>
          <w:rFonts w:eastAsiaTheme="minorEastAsia" w:cs="Times New Roman"/>
          <w:sz w:val="48"/>
          <w:szCs w:val="48"/>
          <w:lang w:eastAsia="fr-FR"/>
        </w:rPr>
      </w:pPr>
      <w:bookmarkStart w:id="0" w:name="_Toc511741195"/>
      <w:r w:rsidRPr="004E7359">
        <w:rPr>
          <w:rFonts w:eastAsiaTheme="minorEastAsia" w:cs="Times New Roman"/>
          <w:sz w:val="26"/>
          <w:szCs w:val="26"/>
          <w:lang w:eastAsia="fr-FR"/>
        </w:rPr>
        <w:t>L’exposition « VIH/sida, l’épidémie n’est pas finie ! » retrace l’histoire sociale et politique du sida. Posant un regard à la fois rétrospectif et contemporain sur l’épidémie comme sur les mobilisations qu’elle a engendrées, elle souhaite elle-même contribuer à la lutte. En effet, mettre le sida au musée, ce n’est pas l’enterrer ; c’est réaffirmer au contraire toute son actualité, comme le montre le titre de l’exposition qui reprend un slogan historique d’Act Up : « L’épidémie n’e</w:t>
      </w:r>
      <w:r w:rsidR="00762A53">
        <w:rPr>
          <w:rFonts w:eastAsiaTheme="minorEastAsia" w:cs="Times New Roman"/>
          <w:sz w:val="26"/>
          <w:szCs w:val="26"/>
          <w:lang w:eastAsia="fr-FR"/>
        </w:rPr>
        <w:t xml:space="preserve">st pas finie ! </w:t>
      </w:r>
      <w:r w:rsidRPr="004E7359">
        <w:rPr>
          <w:rFonts w:eastAsiaTheme="minorEastAsia" w:cs="Times New Roman"/>
          <w:sz w:val="26"/>
          <w:szCs w:val="26"/>
          <w:lang w:eastAsia="fr-FR"/>
        </w:rPr>
        <w:t>»</w:t>
      </w:r>
    </w:p>
    <w:bookmarkEnd w:id="0"/>
    <w:p w14:paraId="56A340EE" w14:textId="618CFA24" w:rsidR="00906949" w:rsidRDefault="00CF730D" w:rsidP="003C72E7">
      <w:pPr>
        <w:jc w:val="both"/>
        <w:rPr>
          <w:rStyle w:val="Lienhypertexte"/>
          <w:sz w:val="18"/>
          <w:szCs w:val="18"/>
        </w:rPr>
      </w:pPr>
      <w:r w:rsidRPr="003C72E7">
        <w:rPr>
          <w:rFonts w:ascii="NHaasGroteskTXW01-55Rg" w:eastAsia="Times New Roman" w:hAnsi="NHaasGroteskTXW01-55Rg" w:cs="Times New Roman"/>
          <w:color w:val="010101"/>
          <w:sz w:val="21"/>
          <w:szCs w:val="21"/>
          <w:lang w:eastAsia="fr-FR"/>
        </w:rPr>
        <w:t xml:space="preserve">Pour en savoir plus : </w:t>
      </w:r>
      <w:hyperlink r:id="rId9" w:history="1">
        <w:r w:rsidR="004E7359" w:rsidRPr="000F5023">
          <w:rPr>
            <w:rStyle w:val="Lienhypertexte"/>
            <w:sz w:val="18"/>
            <w:szCs w:val="18"/>
          </w:rPr>
          <w:t>VIH/sida—Mucem</w:t>
        </w:r>
      </w:hyperlink>
    </w:p>
    <w:p w14:paraId="78651CC1" w14:textId="77777777" w:rsidR="00762A53" w:rsidRPr="00762A53" w:rsidRDefault="00762A53" w:rsidP="003C72E7">
      <w:pPr>
        <w:jc w:val="both"/>
        <w:rPr>
          <w:color w:val="0563C1" w:themeColor="hyperlink"/>
          <w:sz w:val="18"/>
          <w:szCs w:val="18"/>
          <w:u w:val="single"/>
        </w:rPr>
      </w:pPr>
    </w:p>
    <w:p w14:paraId="7F414729" w14:textId="2C3C798E" w:rsidR="002A2A91" w:rsidRPr="00762A53" w:rsidRDefault="000864A9" w:rsidP="00762A53">
      <w:pPr>
        <w:jc w:val="both"/>
        <w:rPr>
          <w:rFonts w:eastAsiaTheme="minorEastAsia" w:cs="Times New Roman"/>
          <w:sz w:val="48"/>
          <w:szCs w:val="48"/>
          <w:lang w:eastAsia="fr-FR"/>
        </w:rPr>
      </w:pPr>
      <w:r w:rsidRPr="00A32B30">
        <w:rPr>
          <w:rFonts w:eastAsiaTheme="minorEastAsia" w:cs="Times New Roman"/>
          <w:sz w:val="48"/>
          <w:szCs w:val="48"/>
          <w:lang w:eastAsia="fr-FR"/>
        </w:rPr>
        <w:t>Autres expositions :</w:t>
      </w:r>
    </w:p>
    <w:p w14:paraId="0653FE1D" w14:textId="77777777" w:rsidR="004E7359" w:rsidRPr="00762A53" w:rsidRDefault="004E7359" w:rsidP="00762A53">
      <w:pPr>
        <w:spacing w:after="0"/>
        <w:rPr>
          <w:rStyle w:val="Lienhypertexte"/>
          <w:iCs/>
          <w:sz w:val="28"/>
          <w:szCs w:val="28"/>
        </w:rPr>
      </w:pPr>
      <w:r w:rsidRPr="00762A53">
        <w:rPr>
          <w:rStyle w:val="Lienhypertexte"/>
          <w:iCs/>
          <w:sz w:val="28"/>
          <w:szCs w:val="28"/>
        </w:rPr>
        <w:t>Salammbô Fureur ! Passion ! Éléphants !—Du roman culte à l’exposition</w:t>
      </w:r>
    </w:p>
    <w:p w14:paraId="2C50A6C4" w14:textId="3A4AE807" w:rsidR="00762A53" w:rsidRDefault="004E7359" w:rsidP="00762A53">
      <w:pPr>
        <w:spacing w:after="0"/>
        <w:jc w:val="both"/>
        <w:rPr>
          <w:rStyle w:val="Lienhypertexte"/>
          <w:rFonts w:ascii="NHaasGroteskTXW01-55Rg" w:eastAsia="Times New Roman" w:hAnsi="NHaasGroteskTXW01-55Rg" w:cs="Times New Roman"/>
          <w:sz w:val="21"/>
          <w:szCs w:val="21"/>
          <w:lang w:eastAsia="fr-FR"/>
        </w:rPr>
      </w:pPr>
      <w:r w:rsidRPr="00762A53">
        <w:rPr>
          <w:rFonts w:ascii="NHaasGroteskTXW01-55Rg" w:eastAsia="Times New Roman" w:hAnsi="NHaasGroteskTXW01-55Rg" w:cs="Times New Roman"/>
          <w:color w:val="010101"/>
          <w:sz w:val="21"/>
          <w:szCs w:val="21"/>
          <w:lang w:eastAsia="fr-FR"/>
        </w:rPr>
        <w:t xml:space="preserve">Pour en savoir plus : </w:t>
      </w:r>
      <w:hyperlink r:id="rId10" w:history="1">
        <w:r w:rsidRPr="00762A53">
          <w:rPr>
            <w:rStyle w:val="Lienhypertexte"/>
            <w:rFonts w:ascii="NHaasGroteskTXW01-55Rg" w:eastAsia="Times New Roman" w:hAnsi="NHaasGroteskTXW01-55Rg" w:cs="Times New Roman"/>
            <w:sz w:val="21"/>
            <w:szCs w:val="21"/>
            <w:lang w:eastAsia="fr-FR"/>
          </w:rPr>
          <w:t>Salammbô—Mucem</w:t>
        </w:r>
      </w:hyperlink>
    </w:p>
    <w:p w14:paraId="1BECABF1" w14:textId="77777777" w:rsidR="00762A53" w:rsidRPr="00762A53" w:rsidRDefault="00762A53" w:rsidP="00762A53">
      <w:pPr>
        <w:spacing w:after="0"/>
        <w:jc w:val="both"/>
        <w:rPr>
          <w:rStyle w:val="Lienhypertexte"/>
          <w:rFonts w:ascii="NHaasGroteskTXW01-55Rg" w:eastAsia="Times New Roman" w:hAnsi="NHaasGroteskTXW01-55Rg" w:cs="Times New Roman"/>
          <w:color w:val="010101"/>
          <w:sz w:val="19"/>
          <w:szCs w:val="21"/>
          <w:u w:val="none"/>
          <w:lang w:eastAsia="fr-FR"/>
        </w:rPr>
      </w:pPr>
    </w:p>
    <w:p w14:paraId="562B5497" w14:textId="72130D7D" w:rsidR="002834D2" w:rsidRPr="00762A53" w:rsidRDefault="003F6761" w:rsidP="00762A53">
      <w:pPr>
        <w:spacing w:after="0"/>
        <w:rPr>
          <w:rStyle w:val="Lienhypertexte"/>
          <w:iCs/>
          <w:sz w:val="28"/>
          <w:szCs w:val="28"/>
        </w:rPr>
      </w:pPr>
      <w:r w:rsidRPr="00762A53">
        <w:rPr>
          <w:rStyle w:val="Lienhypertexte"/>
          <w:iCs/>
          <w:sz w:val="28"/>
          <w:szCs w:val="28"/>
        </w:rPr>
        <w:t xml:space="preserve">Europa, Oxalá </w:t>
      </w:r>
    </w:p>
    <w:p w14:paraId="04E2941F" w14:textId="145920C5" w:rsidR="00762A53" w:rsidRDefault="003964C4" w:rsidP="00762A53">
      <w:pPr>
        <w:spacing w:after="0"/>
        <w:rPr>
          <w:rStyle w:val="Lienhypertexte"/>
          <w:rFonts w:ascii="NHaasGroteskTXW01-55Rg" w:eastAsia="Times New Roman" w:hAnsi="NHaasGroteskTXW01-55Rg" w:cs="Times New Roman"/>
          <w:sz w:val="21"/>
          <w:szCs w:val="21"/>
          <w:lang w:eastAsia="fr-FR"/>
        </w:rPr>
      </w:pPr>
      <w:r w:rsidRPr="00762A53">
        <w:rPr>
          <w:rFonts w:ascii="NHaasGroteskTXW01-55Rg" w:eastAsia="Times New Roman" w:hAnsi="NHaasGroteskTXW01-55Rg" w:cs="Times New Roman"/>
          <w:color w:val="010101"/>
          <w:sz w:val="21"/>
          <w:szCs w:val="21"/>
          <w:lang w:eastAsia="fr-FR"/>
        </w:rPr>
        <w:t>Pour en savoir plus</w:t>
      </w:r>
      <w:r w:rsidR="002834D2" w:rsidRPr="00762A53">
        <w:rPr>
          <w:rFonts w:ascii="NHaasGroteskTXW01-55Rg" w:eastAsia="Times New Roman" w:hAnsi="NHaasGroteskTXW01-55Rg" w:cs="Times New Roman"/>
          <w:color w:val="010101"/>
          <w:sz w:val="21"/>
          <w:szCs w:val="21"/>
          <w:lang w:eastAsia="fr-FR"/>
        </w:rPr>
        <w:t xml:space="preserve"> : </w:t>
      </w:r>
      <w:hyperlink r:id="rId11" w:history="1">
        <w:r w:rsidR="003A6200" w:rsidRPr="00762A53">
          <w:rPr>
            <w:rStyle w:val="Lienhypertexte"/>
            <w:rFonts w:ascii="NHaasGroteskTXW01-55Rg" w:eastAsia="Times New Roman" w:hAnsi="NHaasGroteskTXW01-55Rg" w:cs="Times New Roman"/>
            <w:sz w:val="21"/>
            <w:szCs w:val="21"/>
            <w:lang w:eastAsia="fr-FR"/>
          </w:rPr>
          <w:t>Europa, Oxalá—Mucem</w:t>
        </w:r>
      </w:hyperlink>
    </w:p>
    <w:p w14:paraId="5A0D049C" w14:textId="77777777" w:rsidR="00762A53" w:rsidRPr="00762A53" w:rsidRDefault="00762A53" w:rsidP="00762A53">
      <w:pPr>
        <w:spacing w:after="0"/>
        <w:rPr>
          <w:rFonts w:ascii="NHaasGroteskTXW01-55Rg" w:eastAsia="Times New Roman" w:hAnsi="NHaasGroteskTXW01-55Rg" w:cs="Times New Roman"/>
          <w:color w:val="010101"/>
          <w:sz w:val="15"/>
          <w:szCs w:val="21"/>
          <w:lang w:eastAsia="fr-FR"/>
        </w:rPr>
      </w:pPr>
    </w:p>
    <w:p w14:paraId="0D521747" w14:textId="49D0F46B" w:rsidR="002834D2" w:rsidRPr="00762A53" w:rsidRDefault="00053F66" w:rsidP="00762A53">
      <w:pPr>
        <w:spacing w:after="0"/>
        <w:rPr>
          <w:rStyle w:val="Lienhypertexte"/>
          <w:iCs/>
          <w:sz w:val="28"/>
          <w:szCs w:val="28"/>
        </w:rPr>
      </w:pPr>
      <w:r w:rsidRPr="00762A53">
        <w:rPr>
          <w:rStyle w:val="Lienhypertexte"/>
          <w:iCs/>
          <w:sz w:val="28"/>
          <w:szCs w:val="28"/>
        </w:rPr>
        <w:t xml:space="preserve">Je signe donc je suis, un abécédaire des métiers d’art </w:t>
      </w:r>
    </w:p>
    <w:p w14:paraId="0B4060E4" w14:textId="6AFD5956" w:rsidR="00762A53" w:rsidRDefault="002834D2" w:rsidP="00762A53">
      <w:pPr>
        <w:spacing w:after="0"/>
        <w:jc w:val="both"/>
        <w:rPr>
          <w:rStyle w:val="Lienhypertexte"/>
          <w:rFonts w:ascii="NHaasGroteskTXW01-55Rg" w:eastAsia="Times New Roman" w:hAnsi="NHaasGroteskTXW01-55Rg" w:cs="Times New Roman"/>
          <w:sz w:val="21"/>
          <w:szCs w:val="21"/>
          <w:lang w:eastAsia="fr-FR"/>
        </w:rPr>
      </w:pPr>
      <w:r w:rsidRPr="00762A53">
        <w:rPr>
          <w:rFonts w:ascii="NHaasGroteskTXW01-55Rg" w:eastAsia="Times New Roman" w:hAnsi="NHaasGroteskTXW01-55Rg" w:cs="Times New Roman"/>
          <w:color w:val="010101"/>
          <w:sz w:val="21"/>
          <w:szCs w:val="21"/>
          <w:lang w:eastAsia="fr-FR"/>
        </w:rPr>
        <w:t xml:space="preserve">Pour en savoir plus : </w:t>
      </w:r>
      <w:hyperlink r:id="rId12" w:history="1">
        <w:r w:rsidR="003A6200" w:rsidRPr="00762A53">
          <w:rPr>
            <w:rStyle w:val="Lienhypertexte"/>
            <w:rFonts w:ascii="NHaasGroteskTXW01-55Rg" w:eastAsia="Times New Roman" w:hAnsi="NHaasGroteskTXW01-55Rg" w:cs="Times New Roman"/>
            <w:sz w:val="21"/>
            <w:szCs w:val="21"/>
            <w:lang w:eastAsia="fr-FR"/>
          </w:rPr>
          <w:t>Je signe donc je suis —Mucem</w:t>
        </w:r>
      </w:hyperlink>
    </w:p>
    <w:p w14:paraId="4076AF1C" w14:textId="77777777" w:rsidR="00762A53" w:rsidRPr="00762A53" w:rsidRDefault="00762A53" w:rsidP="00762A53">
      <w:pPr>
        <w:spacing w:after="0"/>
        <w:jc w:val="both"/>
        <w:rPr>
          <w:rFonts w:eastAsiaTheme="minorEastAsia" w:cs="Times New Roman"/>
          <w:sz w:val="22"/>
          <w:szCs w:val="26"/>
          <w:lang w:eastAsia="fr-FR"/>
        </w:rPr>
      </w:pPr>
    </w:p>
    <w:p w14:paraId="3B2AD44A" w14:textId="705BAEAC" w:rsidR="002834D2" w:rsidRPr="00762A53" w:rsidRDefault="008762C6" w:rsidP="00762A53">
      <w:pPr>
        <w:spacing w:after="0"/>
        <w:rPr>
          <w:rStyle w:val="Lienhypertexte"/>
          <w:iCs/>
          <w:sz w:val="28"/>
          <w:szCs w:val="28"/>
        </w:rPr>
      </w:pPr>
      <w:r w:rsidRPr="00762A53">
        <w:rPr>
          <w:rStyle w:val="Lienhypertexte"/>
          <w:iCs/>
          <w:sz w:val="28"/>
          <w:szCs w:val="28"/>
        </w:rPr>
        <w:t xml:space="preserve">Connectivités </w:t>
      </w:r>
    </w:p>
    <w:p w14:paraId="3C1E573B" w14:textId="66B432CD" w:rsidR="002834D2" w:rsidRDefault="002834D2" w:rsidP="00762A53">
      <w:pPr>
        <w:spacing w:after="0"/>
        <w:jc w:val="both"/>
        <w:rPr>
          <w:rStyle w:val="Lienhypertexte"/>
          <w:rFonts w:ascii="NHaasGroteskTXW01-55Rg" w:eastAsia="Times New Roman" w:hAnsi="NHaasGroteskTXW01-55Rg" w:cs="Times New Roman"/>
          <w:sz w:val="21"/>
          <w:szCs w:val="21"/>
          <w:lang w:eastAsia="fr-FR"/>
        </w:rPr>
      </w:pPr>
      <w:r w:rsidRPr="00762A53">
        <w:rPr>
          <w:rFonts w:ascii="NHaasGroteskTXW01-55Rg" w:eastAsia="Times New Roman" w:hAnsi="NHaasGroteskTXW01-55Rg" w:cs="Times New Roman"/>
          <w:color w:val="010101"/>
          <w:sz w:val="21"/>
          <w:szCs w:val="21"/>
          <w:lang w:eastAsia="fr-FR"/>
        </w:rPr>
        <w:t>Pour en savoir plus</w:t>
      </w:r>
      <w:r w:rsidR="003A6200" w:rsidRPr="00762A53">
        <w:rPr>
          <w:rFonts w:ascii="NHaasGroteskTXW01-55Rg" w:eastAsia="Times New Roman" w:hAnsi="NHaasGroteskTXW01-55Rg" w:cs="Times New Roman"/>
          <w:color w:val="010101"/>
          <w:sz w:val="21"/>
          <w:szCs w:val="21"/>
          <w:lang w:eastAsia="fr-FR"/>
        </w:rPr>
        <w:t xml:space="preserve"> : </w:t>
      </w:r>
      <w:hyperlink r:id="rId13" w:history="1">
        <w:r w:rsidR="003A6200" w:rsidRPr="00762A53">
          <w:rPr>
            <w:rStyle w:val="Lienhypertexte"/>
            <w:rFonts w:ascii="NHaasGroteskTXW01-55Rg" w:eastAsia="Times New Roman" w:hAnsi="NHaasGroteskTXW01-55Rg" w:cs="Times New Roman"/>
            <w:sz w:val="21"/>
            <w:szCs w:val="21"/>
            <w:lang w:eastAsia="fr-FR"/>
          </w:rPr>
          <w:t>Connectivités—Mucem</w:t>
        </w:r>
      </w:hyperlink>
    </w:p>
    <w:p w14:paraId="2428A83B" w14:textId="77777777" w:rsidR="00762A53" w:rsidRPr="00762A53" w:rsidRDefault="00762A53" w:rsidP="00762A53">
      <w:pPr>
        <w:spacing w:after="0"/>
        <w:jc w:val="both"/>
        <w:rPr>
          <w:rStyle w:val="Lienhypertexte"/>
          <w:rFonts w:eastAsiaTheme="minorEastAsia" w:cs="Times New Roman"/>
          <w:color w:val="auto"/>
          <w:sz w:val="20"/>
          <w:szCs w:val="26"/>
          <w:u w:val="none"/>
          <w:lang w:eastAsia="fr-FR"/>
        </w:rPr>
      </w:pPr>
    </w:p>
    <w:p w14:paraId="73053963" w14:textId="74015306" w:rsidR="00B6005E" w:rsidRPr="00762A53" w:rsidRDefault="000F2C28" w:rsidP="00762A53">
      <w:pPr>
        <w:spacing w:after="0"/>
        <w:rPr>
          <w:rStyle w:val="Lienhypertexte"/>
          <w:iCs/>
          <w:sz w:val="28"/>
          <w:szCs w:val="28"/>
        </w:rPr>
      </w:pPr>
      <w:r w:rsidRPr="00762A53">
        <w:rPr>
          <w:rStyle w:val="Lienhypertexte"/>
          <w:iCs/>
          <w:sz w:val="28"/>
          <w:szCs w:val="28"/>
        </w:rPr>
        <w:t xml:space="preserve">Le </w:t>
      </w:r>
      <w:r w:rsidR="00B6005E" w:rsidRPr="00762A53">
        <w:rPr>
          <w:rStyle w:val="Lienhypertexte"/>
          <w:iCs/>
          <w:sz w:val="28"/>
          <w:szCs w:val="28"/>
        </w:rPr>
        <w:t>Grand Mezzé</w:t>
      </w:r>
      <w:r w:rsidR="00665E7B" w:rsidRPr="00762A53">
        <w:rPr>
          <w:rStyle w:val="Lienhypertexte"/>
          <w:iCs/>
          <w:sz w:val="28"/>
          <w:szCs w:val="28"/>
        </w:rPr>
        <w:t xml:space="preserve"> </w:t>
      </w:r>
    </w:p>
    <w:p w14:paraId="50340160" w14:textId="3FD1B444" w:rsidR="00400759" w:rsidRPr="00762A53" w:rsidRDefault="002834D2" w:rsidP="003C72E7">
      <w:pPr>
        <w:jc w:val="both"/>
        <w:rPr>
          <w:rStyle w:val="Lienhypertexte"/>
          <w:rFonts w:ascii="NHaasGroteskTXW01-55Rg" w:eastAsia="Times New Roman" w:hAnsi="NHaasGroteskTXW01-55Rg" w:cs="Times New Roman"/>
          <w:color w:val="010101"/>
          <w:sz w:val="21"/>
          <w:szCs w:val="21"/>
          <w:u w:val="none"/>
          <w:lang w:eastAsia="fr-FR"/>
        </w:rPr>
      </w:pPr>
      <w:r w:rsidRPr="00762A53">
        <w:rPr>
          <w:rFonts w:ascii="NHaasGroteskTXW01-55Rg" w:eastAsia="Times New Roman" w:hAnsi="NHaasGroteskTXW01-55Rg" w:cs="Times New Roman"/>
          <w:color w:val="010101"/>
          <w:sz w:val="21"/>
          <w:szCs w:val="21"/>
          <w:lang w:eastAsia="fr-FR"/>
        </w:rPr>
        <w:t>Pour en savoir plus :</w:t>
      </w:r>
      <w:r w:rsidRPr="00762A53">
        <w:rPr>
          <w:rFonts w:eastAsiaTheme="minorEastAsia" w:cs="Times New Roman"/>
          <w:sz w:val="28"/>
          <w:szCs w:val="26"/>
          <w:lang w:eastAsia="fr-FR"/>
        </w:rPr>
        <w:t xml:space="preserve"> </w:t>
      </w:r>
      <w:hyperlink r:id="rId14" w:history="1">
        <w:r w:rsidR="003A6200" w:rsidRPr="00762A53">
          <w:rPr>
            <w:rStyle w:val="Lienhypertexte"/>
            <w:rFonts w:ascii="NHaasGroteskTXW01-55Rg" w:eastAsia="Times New Roman" w:hAnsi="NHaasGroteskTXW01-55Rg" w:cs="Times New Roman"/>
            <w:sz w:val="21"/>
            <w:szCs w:val="21"/>
            <w:lang w:eastAsia="fr-FR"/>
          </w:rPr>
          <w:t>Le grand Mezzé—Mucem</w:t>
        </w:r>
      </w:hyperlink>
      <w:r w:rsidR="003A6200" w:rsidRPr="00762A53">
        <w:rPr>
          <w:rFonts w:ascii="NHaasGroteskTXW01-55Rg" w:eastAsia="Times New Roman" w:hAnsi="NHaasGroteskTXW01-55Rg" w:cs="Times New Roman"/>
          <w:color w:val="010101"/>
          <w:sz w:val="21"/>
          <w:szCs w:val="21"/>
          <w:lang w:eastAsia="fr-FR"/>
        </w:rPr>
        <w:t xml:space="preserve"> </w:t>
      </w:r>
    </w:p>
    <w:p w14:paraId="05E628F4" w14:textId="77777777" w:rsidR="00EE4C36" w:rsidRPr="00762A53" w:rsidRDefault="008762C6" w:rsidP="00762A53">
      <w:pPr>
        <w:spacing w:line="240" w:lineRule="auto"/>
        <w:jc w:val="both"/>
        <w:rPr>
          <w:rStyle w:val="Lienhypertexte"/>
          <w:iCs/>
          <w:sz w:val="28"/>
          <w:szCs w:val="28"/>
        </w:rPr>
      </w:pPr>
      <w:r w:rsidRPr="00762A53">
        <w:rPr>
          <w:rStyle w:val="Lienhypertexte"/>
          <w:iCs/>
          <w:sz w:val="28"/>
          <w:szCs w:val="28"/>
        </w:rPr>
        <w:t xml:space="preserve">Psychodémie </w:t>
      </w:r>
    </w:p>
    <w:p w14:paraId="58424BE6" w14:textId="1655AC0E" w:rsidR="00665E7B" w:rsidRPr="00B6005E" w:rsidRDefault="00665E7B" w:rsidP="00762A53">
      <w:pPr>
        <w:spacing w:line="240" w:lineRule="auto"/>
        <w:jc w:val="both"/>
        <w:rPr>
          <w:iCs/>
          <w:color w:val="0563C1" w:themeColor="hyperlink"/>
          <w:sz w:val="28"/>
          <w:szCs w:val="28"/>
          <w:u w:val="single"/>
        </w:rPr>
      </w:pPr>
      <w:r w:rsidRPr="00762A53">
        <w:rPr>
          <w:rFonts w:ascii="NHaasGroteskTXW01-55Rg" w:eastAsia="Times New Roman" w:hAnsi="NHaasGroteskTXW01-55Rg" w:cs="Times New Roman"/>
          <w:color w:val="010101"/>
          <w:sz w:val="21"/>
          <w:szCs w:val="21"/>
          <w:lang w:eastAsia="fr-FR"/>
        </w:rPr>
        <w:t xml:space="preserve">Pour en savoir plus : </w:t>
      </w:r>
      <w:hyperlink r:id="rId15" w:history="1">
        <w:r w:rsidRPr="00762A53">
          <w:rPr>
            <w:rStyle w:val="Lienhypertexte"/>
            <w:rFonts w:ascii="NHaasGroteskTXW01-55Rg" w:eastAsia="Times New Roman" w:hAnsi="NHaasGroteskTXW01-55Rg" w:cs="Times New Roman"/>
            <w:sz w:val="21"/>
            <w:szCs w:val="21"/>
            <w:lang w:eastAsia="fr-FR"/>
          </w:rPr>
          <w:t>Psychodémie—Mucem</w:t>
        </w:r>
      </w:hyperlink>
      <w:bookmarkStart w:id="1" w:name="_GoBack"/>
      <w:bookmarkEnd w:id="1"/>
    </w:p>
    <w:p w14:paraId="0266ABE5" w14:textId="08789E18" w:rsidR="00CF730D" w:rsidRPr="00DA23A2" w:rsidRDefault="00762A53" w:rsidP="0044216E">
      <w:pPr>
        <w:pStyle w:val="Titre"/>
        <w:pBdr>
          <w:bottom w:val="single" w:sz="4" w:space="1" w:color="auto"/>
        </w:pBdr>
        <w:ind w:left="-567"/>
        <w:jc w:val="both"/>
        <w:rPr>
          <w:sz w:val="72"/>
        </w:rPr>
      </w:pPr>
      <w:bookmarkStart w:id="2" w:name="_Toc531776988"/>
      <w:r>
        <w:rPr>
          <w:sz w:val="72"/>
        </w:rPr>
        <w:lastRenderedPageBreak/>
        <w:t xml:space="preserve">  </w:t>
      </w:r>
      <w:r w:rsidR="00CF730D" w:rsidRPr="00DA23A2">
        <w:rPr>
          <w:sz w:val="72"/>
        </w:rPr>
        <w:t>L’offre culturelle</w:t>
      </w:r>
      <w:bookmarkEnd w:id="2"/>
      <w:r w:rsidR="00CF730D" w:rsidRPr="00DA23A2">
        <w:rPr>
          <w:sz w:val="72"/>
        </w:rPr>
        <w:t xml:space="preserve"> </w:t>
      </w:r>
    </w:p>
    <w:p w14:paraId="37DD34E7" w14:textId="77777777" w:rsidR="006C06CB" w:rsidRDefault="006C06CB" w:rsidP="006C06CB">
      <w:pPr>
        <w:spacing w:after="0"/>
      </w:pPr>
    </w:p>
    <w:p w14:paraId="3C434B0D" w14:textId="77777777" w:rsidR="00641255" w:rsidRDefault="00641255" w:rsidP="00335B13">
      <w:pPr>
        <w:spacing w:after="0"/>
        <w:rPr>
          <w:rFonts w:eastAsiaTheme="minorEastAsia" w:cs="Times New Roman"/>
          <w:sz w:val="48"/>
          <w:szCs w:val="48"/>
          <w:lang w:eastAsia="fr-FR"/>
        </w:rPr>
      </w:pPr>
    </w:p>
    <w:p w14:paraId="7CA306FD" w14:textId="77777777" w:rsidR="00335B13" w:rsidRPr="00335B13" w:rsidRDefault="00335B13" w:rsidP="00335B13">
      <w:pPr>
        <w:spacing w:after="0"/>
        <w:rPr>
          <w:rFonts w:eastAsiaTheme="minorEastAsia" w:cs="Times New Roman"/>
          <w:sz w:val="48"/>
          <w:szCs w:val="48"/>
          <w:lang w:eastAsia="fr-FR"/>
        </w:rPr>
      </w:pPr>
      <w:r w:rsidRPr="00335B13">
        <w:rPr>
          <w:rFonts w:eastAsiaTheme="minorEastAsia" w:cs="Times New Roman"/>
          <w:sz w:val="48"/>
          <w:szCs w:val="48"/>
          <w:lang w:eastAsia="fr-FR"/>
        </w:rPr>
        <w:t xml:space="preserve">Visites guidées : </w:t>
      </w:r>
    </w:p>
    <w:p w14:paraId="15500CE0" w14:textId="77777777" w:rsidR="00335B13" w:rsidRPr="00ED5883" w:rsidRDefault="00335B13" w:rsidP="00335B13">
      <w:pPr>
        <w:jc w:val="both"/>
        <w:rPr>
          <w:rStyle w:val="Lienhypertexte"/>
        </w:rPr>
      </w:pPr>
    </w:p>
    <w:p w14:paraId="3B0AB5AE" w14:textId="77777777" w:rsidR="00335B13" w:rsidRPr="00ED5883" w:rsidRDefault="005F5850" w:rsidP="00335B13">
      <w:pPr>
        <w:jc w:val="both"/>
        <w:rPr>
          <w:rStyle w:val="Lienhypertexte"/>
        </w:rPr>
      </w:pPr>
      <w:r>
        <w:rPr>
          <w:rStyle w:val="Lienhypertexte"/>
        </w:rPr>
        <w:t>Visites flash</w:t>
      </w:r>
    </w:p>
    <w:p w14:paraId="0F0AC7A5" w14:textId="316D4306" w:rsidR="005F5850" w:rsidRPr="005F5850" w:rsidRDefault="008762C6" w:rsidP="00BA6702">
      <w:pPr>
        <w:rPr>
          <w:rFonts w:eastAsiaTheme="minorEastAsia" w:cs="Times New Roman"/>
          <w:sz w:val="26"/>
          <w:szCs w:val="26"/>
          <w:lang w:eastAsia="fr-FR"/>
        </w:rPr>
      </w:pPr>
      <w:r>
        <w:rPr>
          <w:rFonts w:eastAsiaTheme="minorEastAsia" w:cs="Times New Roman"/>
          <w:sz w:val="26"/>
          <w:szCs w:val="26"/>
          <w:lang w:eastAsia="fr-FR"/>
        </w:rPr>
        <w:t>N</w:t>
      </w:r>
      <w:r w:rsidR="005F5850" w:rsidRPr="005F5850">
        <w:rPr>
          <w:rFonts w:eastAsiaTheme="minorEastAsia" w:cs="Times New Roman"/>
          <w:sz w:val="26"/>
          <w:szCs w:val="26"/>
          <w:lang w:eastAsia="fr-FR"/>
        </w:rPr>
        <w:t>os médiateurs vous proposent, à travers de courtes visites conviviales et participatives, d’observer différemment ce qui est offert à la vue de tous. Révélation, mise en lumière, coups de projecteur : il y a toujours quelque chose à découvrir, qui se trouvait là, sous nos yeux pourtant attentifs…</w:t>
      </w:r>
    </w:p>
    <w:p w14:paraId="2B99C83B" w14:textId="6EACDAFF" w:rsidR="005F5850" w:rsidRPr="005F5850" w:rsidRDefault="005F5850" w:rsidP="00BA6702">
      <w:pPr>
        <w:rPr>
          <w:rFonts w:eastAsiaTheme="minorEastAsia" w:cs="Times New Roman"/>
          <w:sz w:val="26"/>
          <w:szCs w:val="26"/>
          <w:lang w:eastAsia="fr-FR"/>
        </w:rPr>
      </w:pPr>
      <w:r w:rsidRPr="005F5850">
        <w:rPr>
          <w:rFonts w:eastAsiaTheme="minorEastAsia" w:cs="Times New Roman"/>
          <w:sz w:val="26"/>
          <w:szCs w:val="26"/>
          <w:lang w:eastAsia="fr-FR"/>
        </w:rPr>
        <w:t>Rendez-vous dans le hall du musée tous les week-ends et pendant les vacances scolaires de 14h à 17h.</w:t>
      </w:r>
    </w:p>
    <w:p w14:paraId="00E081C3" w14:textId="72B6CB06" w:rsidR="005F5850" w:rsidRDefault="008762C6" w:rsidP="008762C6">
      <w:pPr>
        <w:rPr>
          <w:rFonts w:eastAsiaTheme="minorEastAsia" w:cs="Times New Roman"/>
          <w:sz w:val="26"/>
          <w:szCs w:val="26"/>
          <w:lang w:eastAsia="fr-FR"/>
        </w:rPr>
      </w:pPr>
      <w:r>
        <w:rPr>
          <w:rFonts w:eastAsiaTheme="minorEastAsia" w:cs="Times New Roman"/>
          <w:sz w:val="26"/>
          <w:szCs w:val="26"/>
          <w:lang w:eastAsia="fr-FR"/>
        </w:rPr>
        <w:t>G</w:t>
      </w:r>
      <w:r w:rsidR="005F5850" w:rsidRPr="005F5850">
        <w:rPr>
          <w:rFonts w:eastAsiaTheme="minorEastAsia" w:cs="Times New Roman"/>
          <w:sz w:val="26"/>
          <w:szCs w:val="26"/>
          <w:lang w:eastAsia="fr-FR"/>
        </w:rPr>
        <w:t>ratuit</w:t>
      </w:r>
    </w:p>
    <w:p w14:paraId="3FDED681" w14:textId="77777777" w:rsidR="00335B13" w:rsidRPr="00D1075B" w:rsidRDefault="00335B13" w:rsidP="00335B13">
      <w:pPr>
        <w:jc w:val="both"/>
        <w:rPr>
          <w:rStyle w:val="Lienhypertexte"/>
          <w:rFonts w:ascii="NHaasGroteskTXW01-55Rg" w:eastAsia="Times New Roman" w:hAnsi="NHaasGroteskTXW01-55Rg" w:cs="Times New Roman"/>
          <w:sz w:val="21"/>
          <w:szCs w:val="21"/>
          <w:lang w:eastAsia="fr-FR"/>
        </w:rPr>
      </w:pPr>
      <w:r>
        <w:rPr>
          <w:rFonts w:ascii="NHaasGroteskTXW01-55Rg" w:eastAsia="Times New Roman" w:hAnsi="NHaasGroteskTXW01-55Rg" w:cs="Times New Roman"/>
          <w:color w:val="010101"/>
          <w:sz w:val="21"/>
          <w:szCs w:val="21"/>
          <w:lang w:eastAsia="fr-FR"/>
        </w:rPr>
        <w:t>P</w:t>
      </w:r>
      <w:r w:rsidRPr="00765CD5">
        <w:rPr>
          <w:rFonts w:eastAsia="Times New Roman" w:cs="Times New Roman"/>
          <w:sz w:val="18"/>
          <w:szCs w:val="18"/>
          <w:lang w:eastAsia="fr-FR"/>
        </w:rPr>
        <w:t>our en savoir plus :</w:t>
      </w:r>
      <w:r w:rsidRPr="00D1075B">
        <w:rPr>
          <w:rFonts w:eastAsia="Times New Roman" w:cs="Times New Roman"/>
          <w:sz w:val="18"/>
          <w:szCs w:val="18"/>
          <w:lang w:eastAsia="fr-FR"/>
        </w:rPr>
        <w:t xml:space="preserve"> </w:t>
      </w:r>
      <w:hyperlink r:id="rId16" w:history="1">
        <w:r w:rsidR="005F5850" w:rsidRPr="005F5850">
          <w:rPr>
            <w:rStyle w:val="Lienhypertexte"/>
            <w:rFonts w:ascii="NHaasGroteskTXW01-55Rg" w:eastAsia="Times New Roman" w:hAnsi="NHaasGroteskTXW01-55Rg" w:cs="Times New Roman"/>
            <w:sz w:val="21"/>
            <w:szCs w:val="21"/>
            <w:lang w:eastAsia="fr-FR"/>
          </w:rPr>
          <w:t>Les visites flash—Mucem</w:t>
        </w:r>
      </w:hyperlink>
    </w:p>
    <w:p w14:paraId="62D7E356" w14:textId="77777777" w:rsidR="00305847" w:rsidRDefault="00305847" w:rsidP="00335B13">
      <w:pPr>
        <w:spacing w:after="0"/>
        <w:rPr>
          <w:rFonts w:eastAsiaTheme="minorEastAsia" w:cs="Times New Roman"/>
          <w:sz w:val="48"/>
          <w:szCs w:val="48"/>
          <w:lang w:eastAsia="fr-FR"/>
        </w:rPr>
      </w:pPr>
    </w:p>
    <w:p w14:paraId="331E62B9" w14:textId="4240C56D" w:rsidR="00335B13" w:rsidRPr="00EE4C36" w:rsidRDefault="008061FE" w:rsidP="00EE4C36">
      <w:pPr>
        <w:spacing w:after="0"/>
        <w:rPr>
          <w:rStyle w:val="Lienhypertexte"/>
          <w:rFonts w:eastAsiaTheme="minorEastAsia" w:cs="Times New Roman"/>
          <w:color w:val="auto"/>
          <w:sz w:val="48"/>
          <w:szCs w:val="48"/>
          <w:u w:val="none"/>
          <w:lang w:eastAsia="fr-FR"/>
        </w:rPr>
      </w:pPr>
      <w:r>
        <w:rPr>
          <w:rFonts w:eastAsiaTheme="minorEastAsia" w:cs="Times New Roman"/>
          <w:sz w:val="48"/>
          <w:szCs w:val="48"/>
          <w:lang w:eastAsia="fr-FR"/>
        </w:rPr>
        <w:t>Rencontres-débats/Conférences</w:t>
      </w:r>
      <w:r w:rsidR="00335B13" w:rsidRPr="00335B13">
        <w:rPr>
          <w:rFonts w:eastAsiaTheme="minorEastAsia" w:cs="Times New Roman"/>
          <w:sz w:val="48"/>
          <w:szCs w:val="48"/>
          <w:lang w:eastAsia="fr-FR"/>
        </w:rPr>
        <w:t> :</w:t>
      </w:r>
    </w:p>
    <w:p w14:paraId="2FBE2A20" w14:textId="77777777" w:rsidR="00B24CEF" w:rsidRDefault="00B24CEF" w:rsidP="00335B13">
      <w:pPr>
        <w:rPr>
          <w:rStyle w:val="Lienhypertexte"/>
          <w:rFonts w:ascii="NHaasGroteskTXW01-55Rg" w:eastAsia="Times New Roman" w:hAnsi="NHaasGroteskTXW01-55Rg" w:cs="Times New Roman"/>
          <w:sz w:val="21"/>
          <w:szCs w:val="21"/>
          <w:lang w:eastAsia="fr-FR"/>
        </w:rPr>
      </w:pPr>
    </w:p>
    <w:p w14:paraId="5C1447C3" w14:textId="46B77DF3" w:rsidR="006652BF" w:rsidRPr="008762C6" w:rsidRDefault="007F1C56" w:rsidP="00BA6702">
      <w:pPr>
        <w:rPr>
          <w:color w:val="0563C1" w:themeColor="hyperlink"/>
          <w:u w:val="single"/>
        </w:rPr>
      </w:pPr>
      <w:r>
        <w:rPr>
          <w:rStyle w:val="Lienhypertexte"/>
        </w:rPr>
        <w:t>Le Procès du siècle</w:t>
      </w:r>
      <w:r w:rsidR="002A6F35">
        <w:t xml:space="preserve">, </w:t>
      </w:r>
      <w:r w:rsidR="002A6F35" w:rsidRPr="002A6F35">
        <w:rPr>
          <w:rStyle w:val="Lienhypertexte"/>
        </w:rPr>
        <w:t>délibérations citoyennes !</w:t>
      </w:r>
    </w:p>
    <w:p w14:paraId="5A803E59" w14:textId="5CA5A544" w:rsidR="008762C6" w:rsidRPr="008762C6" w:rsidRDefault="008762C6" w:rsidP="008762C6">
      <w:pPr>
        <w:shd w:val="clear" w:color="auto" w:fill="FFFFFF"/>
        <w:spacing w:after="0" w:line="240" w:lineRule="auto"/>
        <w:rPr>
          <w:rFonts w:eastAsiaTheme="minorEastAsia" w:cs="Times New Roman"/>
          <w:sz w:val="26"/>
          <w:szCs w:val="26"/>
          <w:lang w:eastAsia="fr-FR"/>
        </w:rPr>
      </w:pPr>
      <w:r w:rsidRPr="008762C6">
        <w:rPr>
          <w:rFonts w:eastAsiaTheme="minorEastAsia" w:cs="Times New Roman"/>
          <w:sz w:val="26"/>
          <w:szCs w:val="26"/>
          <w:lang w:eastAsia="fr-FR"/>
        </w:rPr>
        <w:t>L’auditorium prend des allures de salle d'audience pour une soirée débat particulière. Les citoyens sont appelés à mettre en procès les excès de nos sociétés contemporaines. Témoins, plaignants, jurés et pièces à conviction : préparez-vous à voir la justice à l'œuvre.</w:t>
      </w:r>
    </w:p>
    <w:p w14:paraId="04E4B7F9" w14:textId="77777777" w:rsidR="008762C6" w:rsidRPr="008762C6" w:rsidRDefault="008762C6" w:rsidP="008762C6">
      <w:pPr>
        <w:shd w:val="clear" w:color="auto" w:fill="FFFFFF"/>
        <w:spacing w:after="0" w:line="240" w:lineRule="auto"/>
        <w:rPr>
          <w:rFonts w:ascii="NHaasGroteskTXW01-55Rg" w:eastAsia="Times New Roman" w:hAnsi="NHaasGroteskTXW01-55Rg" w:cs="Times New Roman"/>
          <w:color w:val="3C4858"/>
          <w:sz w:val="21"/>
          <w:szCs w:val="21"/>
          <w:lang w:eastAsia="fr-FR"/>
        </w:rPr>
      </w:pPr>
      <w:r w:rsidRPr="008762C6">
        <w:rPr>
          <w:rFonts w:ascii="NHaasGroteskTXW01-55Rg" w:eastAsia="Times New Roman" w:hAnsi="NHaasGroteskTXW01-55Rg" w:cs="Times New Roman"/>
          <w:color w:val="3C4858"/>
          <w:sz w:val="21"/>
          <w:szCs w:val="21"/>
          <w:lang w:eastAsia="fr-FR"/>
        </w:rPr>
        <w:t> </w:t>
      </w:r>
    </w:p>
    <w:p w14:paraId="048B47FD" w14:textId="0867AD0C" w:rsidR="008762C6" w:rsidRPr="00F324F6" w:rsidRDefault="008762C6" w:rsidP="00BA6702">
      <w:pPr>
        <w:rPr>
          <w:rFonts w:ascii="Arial" w:eastAsia="Times New Roman" w:hAnsi="Arial" w:cs="Arial"/>
          <w:b/>
          <w:sz w:val="24"/>
          <w:szCs w:val="24"/>
          <w:shd w:val="clear" w:color="auto" w:fill="FDFDFD"/>
          <w:lang w:eastAsia="fr-FR"/>
        </w:rPr>
      </w:pPr>
      <w:r w:rsidRPr="008762C6">
        <w:rPr>
          <w:rFonts w:eastAsiaTheme="minorEastAsia" w:cs="Times New Roman"/>
          <w:sz w:val="26"/>
          <w:szCs w:val="26"/>
          <w:lang w:eastAsia="fr-FR"/>
        </w:rPr>
        <w:t>Janvier appelle à la barre : le temps</w:t>
      </w:r>
    </w:p>
    <w:p w14:paraId="1111E866" w14:textId="03F5BAD0" w:rsidR="00875C31" w:rsidRPr="00305847" w:rsidRDefault="00875C31" w:rsidP="00875C31">
      <w:pPr>
        <w:shd w:val="clear" w:color="auto" w:fill="FFFFFF"/>
        <w:spacing w:after="150" w:line="300" w:lineRule="atLeast"/>
        <w:rPr>
          <w:rFonts w:eastAsiaTheme="minorEastAsia" w:cs="Times New Roman"/>
          <w:sz w:val="26"/>
          <w:szCs w:val="26"/>
          <w:lang w:eastAsia="fr-FR"/>
        </w:rPr>
      </w:pPr>
      <w:r>
        <w:rPr>
          <w:rFonts w:eastAsiaTheme="minorEastAsia" w:cs="Times New Roman"/>
          <w:sz w:val="26"/>
          <w:szCs w:val="26"/>
          <w:lang w:eastAsia="fr-FR"/>
        </w:rPr>
        <w:t xml:space="preserve">Date : </w:t>
      </w:r>
      <w:r w:rsidR="008762C6">
        <w:rPr>
          <w:rFonts w:eastAsiaTheme="minorEastAsia" w:cs="Times New Roman"/>
          <w:sz w:val="26"/>
          <w:szCs w:val="26"/>
          <w:lang w:eastAsia="fr-FR"/>
        </w:rPr>
        <w:t>Chaque lundi à 19h jusqu’au 28 mars</w:t>
      </w:r>
    </w:p>
    <w:p w14:paraId="770D3B63" w14:textId="77777777" w:rsidR="00875C31" w:rsidRPr="00305847" w:rsidRDefault="00875C31" w:rsidP="00875C31">
      <w:pPr>
        <w:shd w:val="clear" w:color="auto" w:fill="FFFFFF"/>
        <w:spacing w:after="150" w:line="300" w:lineRule="atLeast"/>
        <w:rPr>
          <w:rFonts w:eastAsiaTheme="minorEastAsia" w:cs="Times New Roman"/>
          <w:sz w:val="26"/>
          <w:szCs w:val="26"/>
          <w:lang w:eastAsia="fr-FR"/>
        </w:rPr>
      </w:pPr>
      <w:r w:rsidRPr="00305847">
        <w:rPr>
          <w:rFonts w:eastAsiaTheme="minorEastAsia" w:cs="Times New Roman"/>
          <w:sz w:val="26"/>
          <w:szCs w:val="26"/>
          <w:lang w:eastAsia="fr-FR"/>
        </w:rPr>
        <w:t>Lieu : Mucem,</w:t>
      </w:r>
      <w:r w:rsidR="00F324F6">
        <w:rPr>
          <w:rFonts w:eastAsiaTheme="minorEastAsia" w:cs="Times New Roman"/>
          <w:sz w:val="26"/>
          <w:szCs w:val="26"/>
          <w:lang w:eastAsia="fr-FR"/>
        </w:rPr>
        <w:t xml:space="preserve"> </w:t>
      </w:r>
      <w:r w:rsidR="002A6F35">
        <w:rPr>
          <w:rFonts w:eastAsiaTheme="minorEastAsia" w:cs="Times New Roman"/>
          <w:sz w:val="26"/>
          <w:szCs w:val="26"/>
          <w:lang w:eastAsia="fr-FR"/>
        </w:rPr>
        <w:t>J4 – Auditorium</w:t>
      </w:r>
    </w:p>
    <w:p w14:paraId="51AC36DB" w14:textId="77777777" w:rsidR="00875C31" w:rsidRDefault="00875C31" w:rsidP="00875C31">
      <w:pPr>
        <w:shd w:val="clear" w:color="auto" w:fill="FFFFFF"/>
        <w:spacing w:after="150" w:line="300" w:lineRule="atLeast"/>
        <w:rPr>
          <w:rFonts w:eastAsiaTheme="minorEastAsia" w:cs="Times New Roman"/>
          <w:sz w:val="26"/>
          <w:szCs w:val="26"/>
          <w:lang w:eastAsia="fr-FR"/>
        </w:rPr>
      </w:pPr>
      <w:r w:rsidRPr="00305847">
        <w:rPr>
          <w:rFonts w:eastAsiaTheme="minorEastAsia" w:cs="Times New Roman"/>
          <w:sz w:val="26"/>
          <w:szCs w:val="26"/>
          <w:lang w:eastAsia="fr-FR"/>
        </w:rPr>
        <w:t xml:space="preserve">Tarif : Entrée libre </w:t>
      </w:r>
    </w:p>
    <w:p w14:paraId="56C14CFE" w14:textId="77777777" w:rsidR="005B2099" w:rsidRDefault="00875C31" w:rsidP="00F933DF">
      <w:pPr>
        <w:shd w:val="clear" w:color="auto" w:fill="FFFFFF"/>
        <w:spacing w:after="150" w:line="300" w:lineRule="atLeast"/>
        <w:rPr>
          <w:rFonts w:eastAsiaTheme="minorEastAsia" w:cs="Times New Roman"/>
          <w:sz w:val="26"/>
          <w:szCs w:val="26"/>
          <w:lang w:eastAsia="fr-FR"/>
        </w:rPr>
      </w:pPr>
      <w:r w:rsidRPr="00ED5883">
        <w:rPr>
          <w:rFonts w:ascii="NHaasGroteskTXW01-55Rg" w:eastAsia="Times New Roman" w:hAnsi="NHaasGroteskTXW01-55Rg" w:cs="Times New Roman"/>
          <w:color w:val="010101"/>
          <w:sz w:val="21"/>
          <w:szCs w:val="21"/>
          <w:lang w:eastAsia="fr-FR"/>
        </w:rPr>
        <w:t>Pour en savoir plus :</w:t>
      </w:r>
      <w:r>
        <w:rPr>
          <w:rFonts w:ascii="NHaasGroteskTXW01-55Rg" w:eastAsia="Times New Roman" w:hAnsi="NHaasGroteskTXW01-55Rg" w:cs="Times New Roman"/>
          <w:color w:val="010101"/>
          <w:sz w:val="21"/>
          <w:szCs w:val="21"/>
          <w:lang w:eastAsia="fr-FR"/>
        </w:rPr>
        <w:t xml:space="preserve"> </w:t>
      </w:r>
      <w:hyperlink r:id="rId17" w:history="1">
        <w:r w:rsidR="002A6F35" w:rsidRPr="002A6F35">
          <w:rPr>
            <w:rStyle w:val="Lienhypertexte"/>
            <w:rFonts w:ascii="NHaasGroteskTXW01-55Rg" w:eastAsia="Times New Roman" w:hAnsi="NHaasGroteskTXW01-55Rg" w:cs="Times New Roman"/>
            <w:sz w:val="21"/>
            <w:szCs w:val="21"/>
            <w:lang w:eastAsia="fr-FR"/>
          </w:rPr>
          <w:t>Le Procès du siècle, délibérations citoyennes !—Mucem</w:t>
        </w:r>
      </w:hyperlink>
      <w:r w:rsidR="00F324F6">
        <w:rPr>
          <w:rFonts w:eastAsiaTheme="minorEastAsia" w:cs="Times New Roman"/>
          <w:sz w:val="26"/>
          <w:szCs w:val="26"/>
          <w:lang w:eastAsia="fr-FR"/>
        </w:rPr>
        <w:t xml:space="preserve"> </w:t>
      </w:r>
    </w:p>
    <w:p w14:paraId="4943D94E" w14:textId="77777777" w:rsidR="00EE4C36" w:rsidRDefault="00EE4C36" w:rsidP="00F933DF">
      <w:pPr>
        <w:shd w:val="clear" w:color="auto" w:fill="FFFFFF"/>
        <w:spacing w:after="150" w:line="300" w:lineRule="atLeast"/>
        <w:rPr>
          <w:rFonts w:eastAsiaTheme="minorEastAsia" w:cs="Times New Roman"/>
          <w:sz w:val="26"/>
          <w:szCs w:val="26"/>
          <w:lang w:eastAsia="fr-FR"/>
        </w:rPr>
      </w:pPr>
    </w:p>
    <w:p w14:paraId="473C028E" w14:textId="77777777" w:rsidR="00EE4C36" w:rsidRPr="00D26445" w:rsidRDefault="00EE4C36" w:rsidP="00EE4C36">
      <w:pPr>
        <w:shd w:val="clear" w:color="auto" w:fill="FFFFFF"/>
        <w:spacing w:after="225" w:line="240" w:lineRule="auto"/>
        <w:rPr>
          <w:rStyle w:val="Lienhypertexte"/>
        </w:rPr>
      </w:pPr>
      <w:r w:rsidRPr="00D26445">
        <w:rPr>
          <w:rStyle w:val="Lienhypertexte"/>
        </w:rPr>
        <w:t>Santé mentale et fragilité. Enjeux contemporains</w:t>
      </w:r>
      <w:r>
        <w:rPr>
          <w:rStyle w:val="Lienhypertexte"/>
        </w:rPr>
        <w:t xml:space="preserve">, </w:t>
      </w:r>
      <w:r w:rsidRPr="00D26445">
        <w:rPr>
          <w:rStyle w:val="Lienhypertexte"/>
        </w:rPr>
        <w:t>Autour de l’exposition « Histoire(s) de René L.</w:t>
      </w:r>
    </w:p>
    <w:p w14:paraId="643ADCC6" w14:textId="77777777" w:rsidR="00EE4C36" w:rsidRDefault="00EE4C36" w:rsidP="00EE4C36">
      <w:pPr>
        <w:shd w:val="clear" w:color="auto" w:fill="FFFFFF"/>
        <w:spacing w:after="225" w:line="240" w:lineRule="auto"/>
        <w:rPr>
          <w:rFonts w:eastAsiaTheme="minorEastAsia" w:cs="Times New Roman"/>
          <w:sz w:val="26"/>
          <w:szCs w:val="26"/>
          <w:lang w:eastAsia="fr-FR"/>
        </w:rPr>
      </w:pPr>
      <w:r w:rsidRPr="00D26445">
        <w:rPr>
          <w:rFonts w:eastAsiaTheme="minorEastAsia" w:cs="Times New Roman"/>
          <w:sz w:val="26"/>
          <w:szCs w:val="26"/>
          <w:lang w:eastAsia="fr-FR"/>
        </w:rPr>
        <w:t>Avec Philippe Artières (historien) et Éric Favereau (journaliste)</w:t>
      </w:r>
      <w:r w:rsidRPr="00D26445">
        <w:rPr>
          <w:rFonts w:eastAsiaTheme="minorEastAsia" w:cs="Times New Roman"/>
          <w:sz w:val="26"/>
          <w:szCs w:val="26"/>
          <w:lang w:eastAsia="fr-FR"/>
        </w:rPr>
        <w:br/>
        <w:t> </w:t>
      </w:r>
      <w:r w:rsidRPr="00D26445">
        <w:rPr>
          <w:rFonts w:eastAsiaTheme="minorEastAsia" w:cs="Times New Roman"/>
          <w:sz w:val="26"/>
          <w:szCs w:val="26"/>
          <w:lang w:eastAsia="fr-FR"/>
        </w:rPr>
        <w:br/>
      </w:r>
      <w:r w:rsidRPr="00D26445">
        <w:rPr>
          <w:rFonts w:eastAsiaTheme="minorEastAsia" w:cs="Times New Roman"/>
          <w:sz w:val="26"/>
          <w:szCs w:val="26"/>
          <w:lang w:eastAsia="fr-FR"/>
        </w:rPr>
        <w:lastRenderedPageBreak/>
        <w:t>Philippe Artières, commissaire de l’exposition « Histoire(s) de René L. », et Éric Favereau, journaliste santé à Libération et fondateur du site </w:t>
      </w:r>
      <w:hyperlink r:id="rId18" w:tgtFrame="_blank" w:history="1">
        <w:r w:rsidRPr="00D26445">
          <w:rPr>
            <w:sz w:val="26"/>
            <w:szCs w:val="26"/>
            <w:lang w:eastAsia="fr-FR"/>
          </w:rPr>
          <w:t>VIF (Vieux, Inégaux, Fous)</w:t>
        </w:r>
      </w:hyperlink>
      <w:r w:rsidRPr="00D26445">
        <w:rPr>
          <w:rFonts w:eastAsiaTheme="minorEastAsia" w:cs="Times New Roman"/>
          <w:sz w:val="26"/>
          <w:szCs w:val="26"/>
          <w:lang w:eastAsia="fr-FR"/>
        </w:rPr>
        <w:t>, proposent une rencontre autour de la santé mentale aujourd’hui, conviant usagers et soignants. </w:t>
      </w:r>
    </w:p>
    <w:p w14:paraId="413473F1" w14:textId="77777777" w:rsidR="00EE4C36" w:rsidRDefault="00EE4C36" w:rsidP="00EE4C36">
      <w:pPr>
        <w:shd w:val="clear" w:color="auto" w:fill="FFFFFF"/>
        <w:spacing w:after="225" w:line="240" w:lineRule="auto"/>
        <w:rPr>
          <w:rFonts w:eastAsiaTheme="minorEastAsia" w:cs="Times New Roman"/>
          <w:sz w:val="26"/>
          <w:szCs w:val="26"/>
          <w:lang w:eastAsia="fr-FR"/>
        </w:rPr>
      </w:pPr>
      <w:r>
        <w:rPr>
          <w:rFonts w:eastAsiaTheme="minorEastAsia" w:cs="Times New Roman"/>
          <w:sz w:val="26"/>
          <w:szCs w:val="26"/>
          <w:lang w:eastAsia="fr-FR"/>
        </w:rPr>
        <w:t>Date :</w:t>
      </w:r>
      <w:r w:rsidRPr="00D26445">
        <w:rPr>
          <w:rFonts w:eastAsiaTheme="minorEastAsia" w:cs="Times New Roman"/>
          <w:sz w:val="26"/>
          <w:szCs w:val="26"/>
          <w:lang w:eastAsia="fr-FR"/>
        </w:rPr>
        <w:t xml:space="preserve"> </w:t>
      </w:r>
      <w:r>
        <w:rPr>
          <w:rFonts w:eastAsiaTheme="minorEastAsia" w:cs="Times New Roman"/>
          <w:sz w:val="26"/>
          <w:szCs w:val="26"/>
          <w:lang w:eastAsia="fr-FR"/>
        </w:rPr>
        <w:t xml:space="preserve">Vendredi 25 février </w:t>
      </w:r>
      <w:r w:rsidRPr="00D26445">
        <w:rPr>
          <w:rFonts w:eastAsiaTheme="minorEastAsia" w:cs="Times New Roman"/>
          <w:sz w:val="26"/>
          <w:szCs w:val="26"/>
          <w:lang w:eastAsia="fr-FR"/>
        </w:rPr>
        <w:t>à 19h00</w:t>
      </w:r>
    </w:p>
    <w:p w14:paraId="1450C07E" w14:textId="77777777" w:rsidR="00EE4C36" w:rsidRDefault="00EE4C36" w:rsidP="00EE4C36">
      <w:pPr>
        <w:shd w:val="clear" w:color="auto" w:fill="FFFFFF"/>
        <w:spacing w:after="225" w:line="240" w:lineRule="auto"/>
        <w:rPr>
          <w:rFonts w:eastAsiaTheme="minorEastAsia" w:cs="Times New Roman"/>
          <w:sz w:val="26"/>
          <w:szCs w:val="26"/>
          <w:lang w:eastAsia="fr-FR"/>
        </w:rPr>
      </w:pPr>
      <w:r>
        <w:rPr>
          <w:rFonts w:eastAsiaTheme="minorEastAsia" w:cs="Times New Roman"/>
          <w:sz w:val="26"/>
          <w:szCs w:val="26"/>
          <w:lang w:eastAsia="fr-FR"/>
        </w:rPr>
        <w:t xml:space="preserve">Lieu : </w:t>
      </w:r>
      <w:r w:rsidRPr="00D26445">
        <w:rPr>
          <w:rFonts w:eastAsiaTheme="minorEastAsia" w:cs="Times New Roman"/>
          <w:sz w:val="26"/>
          <w:szCs w:val="26"/>
          <w:lang w:eastAsia="fr-FR"/>
        </w:rPr>
        <w:t>Mucem, J4— Auditorium</w:t>
      </w:r>
    </w:p>
    <w:p w14:paraId="78F55060" w14:textId="77777777" w:rsidR="00EE4C36" w:rsidRPr="00D26445" w:rsidRDefault="00EE4C36" w:rsidP="00EE4C36">
      <w:pPr>
        <w:shd w:val="clear" w:color="auto" w:fill="FFFFFF"/>
        <w:spacing w:after="225" w:line="240" w:lineRule="auto"/>
        <w:rPr>
          <w:rFonts w:eastAsiaTheme="minorEastAsia" w:cs="Times New Roman"/>
          <w:sz w:val="26"/>
          <w:szCs w:val="26"/>
          <w:lang w:eastAsia="fr-FR"/>
        </w:rPr>
      </w:pPr>
      <w:r>
        <w:rPr>
          <w:rFonts w:eastAsiaTheme="minorEastAsia" w:cs="Times New Roman"/>
          <w:sz w:val="26"/>
          <w:szCs w:val="26"/>
          <w:lang w:eastAsia="fr-FR"/>
        </w:rPr>
        <w:t xml:space="preserve">Tarif : </w:t>
      </w:r>
      <w:r w:rsidRPr="00D26445">
        <w:rPr>
          <w:rFonts w:eastAsiaTheme="minorEastAsia" w:cs="Times New Roman"/>
          <w:sz w:val="26"/>
          <w:szCs w:val="26"/>
          <w:lang w:eastAsia="fr-FR"/>
        </w:rPr>
        <w:t>Entrée libre sans réservation</w:t>
      </w:r>
    </w:p>
    <w:p w14:paraId="76197253" w14:textId="77777777" w:rsidR="00EE4C36" w:rsidRPr="00264D5C" w:rsidRDefault="00EE4C36" w:rsidP="00EE4C36">
      <w:pPr>
        <w:shd w:val="clear" w:color="auto" w:fill="FFFFFF"/>
        <w:spacing w:after="225" w:line="240" w:lineRule="auto"/>
        <w:rPr>
          <w:rStyle w:val="Lienhypertexte"/>
          <w:rFonts w:eastAsiaTheme="minorEastAsia" w:cs="Times New Roman"/>
          <w:color w:val="auto"/>
          <w:sz w:val="18"/>
          <w:szCs w:val="18"/>
          <w:u w:val="none"/>
          <w:lang w:eastAsia="fr-FR"/>
        </w:rPr>
      </w:pPr>
      <w:r w:rsidRPr="00264D5C">
        <w:rPr>
          <w:rFonts w:eastAsiaTheme="minorEastAsia" w:cs="Times New Roman"/>
          <w:sz w:val="18"/>
          <w:szCs w:val="18"/>
          <w:lang w:eastAsia="fr-FR"/>
        </w:rPr>
        <w:t>P</w:t>
      </w:r>
      <w:r w:rsidRPr="00264D5C">
        <w:rPr>
          <w:rFonts w:eastAsia="Times New Roman" w:cs="Times New Roman"/>
          <w:color w:val="010101"/>
          <w:sz w:val="18"/>
          <w:szCs w:val="18"/>
          <w:lang w:eastAsia="fr-FR"/>
        </w:rPr>
        <w:t>our en savoir plus :</w:t>
      </w:r>
      <w:r>
        <w:rPr>
          <w:rFonts w:eastAsia="Times New Roman" w:cs="Times New Roman"/>
          <w:color w:val="010101"/>
          <w:sz w:val="18"/>
          <w:szCs w:val="18"/>
          <w:lang w:eastAsia="fr-FR"/>
        </w:rPr>
        <w:t xml:space="preserve"> </w:t>
      </w:r>
      <w:hyperlink r:id="rId19" w:history="1">
        <w:r w:rsidRPr="00D26445">
          <w:rPr>
            <w:rStyle w:val="Lienhypertexte"/>
            <w:rFonts w:eastAsia="Times New Roman" w:cs="Times New Roman"/>
            <w:sz w:val="18"/>
            <w:szCs w:val="18"/>
            <w:lang w:eastAsia="fr-FR"/>
          </w:rPr>
          <w:t>Santé mentale et fragilité. Enjeux contemporains—Mucem</w:t>
        </w:r>
      </w:hyperlink>
    </w:p>
    <w:p w14:paraId="6BC387C2" w14:textId="77777777" w:rsidR="00EE4C36" w:rsidRDefault="00EE4C36" w:rsidP="00F933DF">
      <w:pPr>
        <w:shd w:val="clear" w:color="auto" w:fill="FFFFFF"/>
        <w:spacing w:after="150" w:line="300" w:lineRule="atLeast"/>
        <w:rPr>
          <w:rFonts w:eastAsiaTheme="minorEastAsia" w:cs="Times New Roman"/>
          <w:sz w:val="26"/>
          <w:szCs w:val="26"/>
          <w:lang w:eastAsia="fr-FR"/>
        </w:rPr>
      </w:pPr>
    </w:p>
    <w:p w14:paraId="5048BE57" w14:textId="77777777" w:rsidR="00EE4C36" w:rsidRPr="00EE4C36" w:rsidRDefault="00EE4C36" w:rsidP="00EE4C36">
      <w:pPr>
        <w:spacing w:after="0"/>
        <w:rPr>
          <w:rFonts w:eastAsiaTheme="minorEastAsia" w:cs="Times New Roman"/>
          <w:sz w:val="48"/>
          <w:szCs w:val="48"/>
          <w:lang w:eastAsia="fr-FR"/>
        </w:rPr>
      </w:pPr>
    </w:p>
    <w:p w14:paraId="11BAFAD5" w14:textId="4D356E15" w:rsidR="00EE4C36" w:rsidRPr="00EE4C36" w:rsidRDefault="00EE4C36" w:rsidP="00EE4C36">
      <w:pPr>
        <w:spacing w:after="0"/>
        <w:rPr>
          <w:rFonts w:eastAsiaTheme="minorEastAsia" w:cs="Times New Roman"/>
          <w:sz w:val="48"/>
          <w:szCs w:val="48"/>
          <w:lang w:eastAsia="fr-FR"/>
        </w:rPr>
      </w:pPr>
      <w:r w:rsidRPr="00EE4C36">
        <w:rPr>
          <w:rFonts w:eastAsiaTheme="minorEastAsia" w:cs="Times New Roman"/>
          <w:sz w:val="48"/>
          <w:szCs w:val="48"/>
          <w:lang w:eastAsia="fr-FR"/>
        </w:rPr>
        <w:t>Séminaires, colloques, tables rondes</w:t>
      </w:r>
    </w:p>
    <w:p w14:paraId="50B39985" w14:textId="4B26358A" w:rsidR="00F933DF" w:rsidRDefault="00F933DF" w:rsidP="00F933DF">
      <w:pPr>
        <w:shd w:val="clear" w:color="auto" w:fill="FFFFFF"/>
        <w:spacing w:after="150" w:line="300" w:lineRule="atLeast"/>
        <w:rPr>
          <w:rFonts w:ascii="NHaasGroteskTXW01-55Rg" w:eastAsia="Times New Roman" w:hAnsi="NHaasGroteskTXW01-55Rg" w:cs="Times New Roman"/>
          <w:color w:val="010101"/>
          <w:sz w:val="21"/>
          <w:szCs w:val="21"/>
          <w:lang w:eastAsia="fr-FR"/>
        </w:rPr>
      </w:pPr>
    </w:p>
    <w:p w14:paraId="151556B7" w14:textId="77777777" w:rsidR="00F933DF" w:rsidRPr="00F933DF" w:rsidRDefault="00762A53" w:rsidP="00F933DF">
      <w:pPr>
        <w:rPr>
          <w:rStyle w:val="Lienhypertexte"/>
        </w:rPr>
      </w:pPr>
      <w:hyperlink r:id="rId20" w:history="1">
        <w:r w:rsidR="00F933DF" w:rsidRPr="00F933DF">
          <w:rPr>
            <w:rStyle w:val="Lienhypertexte"/>
          </w:rPr>
          <w:t>Lieux et formes du politique : mobilisations artistiques et politiques</w:t>
        </w:r>
      </w:hyperlink>
    </w:p>
    <w:p w14:paraId="6EAC6453" w14:textId="77777777" w:rsidR="00C11218" w:rsidRDefault="00C11218" w:rsidP="00C11218">
      <w:pPr>
        <w:shd w:val="clear" w:color="auto" w:fill="FFFFFF"/>
        <w:spacing w:after="225" w:line="240" w:lineRule="auto"/>
        <w:rPr>
          <w:rFonts w:eastAsiaTheme="minorEastAsia" w:cs="Times New Roman"/>
          <w:sz w:val="26"/>
          <w:szCs w:val="26"/>
          <w:lang w:eastAsia="fr-FR"/>
        </w:rPr>
      </w:pPr>
      <w:r w:rsidRPr="00C11218">
        <w:rPr>
          <w:rFonts w:eastAsiaTheme="minorEastAsia" w:cs="Times New Roman"/>
          <w:sz w:val="26"/>
          <w:szCs w:val="26"/>
          <w:lang w:eastAsia="fr-FR"/>
        </w:rPr>
        <w:t>Dans le cadre de son axe thématique « Lieux du politique », le Centre Norbert Elias invite ses chercheurs à dialoguer autour des interactions entre mobilisations artistiques et politiques, ainsi que sur les liens entre pratiques artistiques, engagements politiques et recherches ethnographiques ou historiques. Il s’agit d’interroger la place de l’art dans la cité et les reconfigurations des lieux du politique.</w:t>
      </w:r>
    </w:p>
    <w:p w14:paraId="6691A6AE" w14:textId="77777777" w:rsidR="00483E8A" w:rsidRPr="00264D5C" w:rsidRDefault="00483E8A" w:rsidP="00C11218">
      <w:pPr>
        <w:shd w:val="clear" w:color="auto" w:fill="FFFFFF"/>
        <w:spacing w:after="225" w:line="240" w:lineRule="auto"/>
        <w:rPr>
          <w:rFonts w:eastAsiaTheme="minorEastAsia" w:cs="Times New Roman"/>
          <w:sz w:val="20"/>
          <w:szCs w:val="20"/>
          <w:lang w:eastAsia="fr-FR"/>
        </w:rPr>
      </w:pPr>
      <w:r>
        <w:rPr>
          <w:rFonts w:eastAsiaTheme="minorEastAsia" w:cs="Times New Roman"/>
          <w:sz w:val="26"/>
          <w:szCs w:val="26"/>
          <w:lang w:eastAsia="fr-FR"/>
        </w:rPr>
        <w:t>Date : Mardi 1</w:t>
      </w:r>
      <w:r w:rsidRPr="00483E8A">
        <w:rPr>
          <w:rFonts w:eastAsiaTheme="minorEastAsia" w:cs="Times New Roman"/>
          <w:sz w:val="26"/>
          <w:szCs w:val="26"/>
          <w:vertAlign w:val="superscript"/>
          <w:lang w:eastAsia="fr-FR"/>
        </w:rPr>
        <w:t>er</w:t>
      </w:r>
      <w:r>
        <w:rPr>
          <w:rFonts w:eastAsiaTheme="minorEastAsia" w:cs="Times New Roman"/>
          <w:sz w:val="26"/>
          <w:szCs w:val="26"/>
          <w:lang w:eastAsia="fr-FR"/>
        </w:rPr>
        <w:t xml:space="preserve"> février 2022 à 14h</w:t>
      </w:r>
    </w:p>
    <w:p w14:paraId="7CB45C04" w14:textId="77777777" w:rsidR="00483E8A" w:rsidRDefault="00483E8A" w:rsidP="00C11218">
      <w:pPr>
        <w:shd w:val="clear" w:color="auto" w:fill="FFFFFF"/>
        <w:spacing w:after="225" w:line="240" w:lineRule="auto"/>
        <w:rPr>
          <w:rFonts w:eastAsiaTheme="minorEastAsia" w:cs="Times New Roman"/>
          <w:sz w:val="26"/>
          <w:szCs w:val="26"/>
          <w:lang w:eastAsia="fr-FR"/>
        </w:rPr>
      </w:pPr>
      <w:r>
        <w:rPr>
          <w:rFonts w:eastAsiaTheme="minorEastAsia" w:cs="Times New Roman"/>
          <w:sz w:val="26"/>
          <w:szCs w:val="26"/>
          <w:lang w:eastAsia="fr-FR"/>
        </w:rPr>
        <w:t xml:space="preserve">Lieu : Mucem, fort Saint-Jean </w:t>
      </w:r>
      <w:r w:rsidRPr="004B6499">
        <w:rPr>
          <w:rFonts w:eastAsiaTheme="minorEastAsia" w:cs="Times New Roman"/>
          <w:sz w:val="26"/>
          <w:szCs w:val="26"/>
          <w:lang w:eastAsia="fr-FR"/>
        </w:rPr>
        <w:t>— MucemLab</w:t>
      </w:r>
    </w:p>
    <w:p w14:paraId="2E3AFA7E" w14:textId="77777777" w:rsidR="00C11218" w:rsidRPr="00264D5C" w:rsidRDefault="00483E8A" w:rsidP="00483E8A">
      <w:pPr>
        <w:shd w:val="clear" w:color="auto" w:fill="FFFFFF"/>
        <w:spacing w:after="225" w:line="240" w:lineRule="auto"/>
        <w:rPr>
          <w:rFonts w:eastAsiaTheme="minorEastAsia" w:cs="Times New Roman"/>
          <w:sz w:val="21"/>
          <w:szCs w:val="21"/>
          <w:lang w:eastAsia="fr-FR"/>
        </w:rPr>
      </w:pPr>
      <w:r>
        <w:rPr>
          <w:rFonts w:eastAsiaTheme="minorEastAsia" w:cs="Times New Roman"/>
          <w:sz w:val="26"/>
          <w:szCs w:val="26"/>
          <w:lang w:eastAsia="fr-FR"/>
        </w:rPr>
        <w:t xml:space="preserve">Tarifs : Entrée libre sans réservation </w:t>
      </w:r>
    </w:p>
    <w:p w14:paraId="4A64802F" w14:textId="64CC76AF" w:rsidR="00F933DF" w:rsidRDefault="00264D5C" w:rsidP="00EE4C36">
      <w:pPr>
        <w:shd w:val="clear" w:color="auto" w:fill="FFFFFF"/>
        <w:spacing w:after="225" w:line="240" w:lineRule="auto"/>
        <w:rPr>
          <w:sz w:val="18"/>
          <w:szCs w:val="18"/>
        </w:rPr>
      </w:pPr>
      <w:r w:rsidRPr="00264D5C">
        <w:rPr>
          <w:rFonts w:eastAsiaTheme="minorEastAsia" w:cs="Times New Roman"/>
          <w:sz w:val="18"/>
          <w:szCs w:val="18"/>
          <w:lang w:eastAsia="fr-FR"/>
        </w:rPr>
        <w:t>P</w:t>
      </w:r>
      <w:r w:rsidRPr="00264D5C">
        <w:rPr>
          <w:rFonts w:eastAsia="Times New Roman" w:cs="Times New Roman"/>
          <w:color w:val="010101"/>
          <w:sz w:val="18"/>
          <w:szCs w:val="18"/>
          <w:lang w:eastAsia="fr-FR"/>
        </w:rPr>
        <w:t xml:space="preserve">our en savoir plus : </w:t>
      </w:r>
      <w:hyperlink r:id="rId21" w:history="1">
        <w:r w:rsidRPr="00264D5C">
          <w:rPr>
            <w:rStyle w:val="Lienhypertexte"/>
            <w:sz w:val="18"/>
            <w:szCs w:val="18"/>
          </w:rPr>
          <w:t>Lieux et formes du politique : mobilisations artistiques et politiques—Mucem</w:t>
        </w:r>
      </w:hyperlink>
      <w:r w:rsidRPr="00264D5C">
        <w:rPr>
          <w:sz w:val="18"/>
          <w:szCs w:val="18"/>
        </w:rPr>
        <w:t xml:space="preserve"> </w:t>
      </w:r>
    </w:p>
    <w:p w14:paraId="12F212AF" w14:textId="77777777" w:rsidR="00EE4C36" w:rsidRPr="00EE4C36" w:rsidRDefault="00EE4C36" w:rsidP="00EE4C36">
      <w:pPr>
        <w:shd w:val="clear" w:color="auto" w:fill="FFFFFF"/>
        <w:spacing w:after="225" w:line="240" w:lineRule="auto"/>
        <w:rPr>
          <w:sz w:val="18"/>
          <w:szCs w:val="18"/>
        </w:rPr>
      </w:pPr>
    </w:p>
    <w:p w14:paraId="72C2B46D" w14:textId="77777777" w:rsidR="00687219" w:rsidRDefault="00641255" w:rsidP="00687219">
      <w:pPr>
        <w:jc w:val="both"/>
        <w:rPr>
          <w:rFonts w:eastAsiaTheme="minorEastAsia" w:cs="Times New Roman"/>
          <w:sz w:val="48"/>
          <w:szCs w:val="48"/>
          <w:lang w:eastAsia="fr-FR"/>
        </w:rPr>
      </w:pPr>
      <w:r>
        <w:rPr>
          <w:rFonts w:eastAsiaTheme="minorEastAsia" w:cs="Times New Roman"/>
          <w:sz w:val="48"/>
          <w:szCs w:val="48"/>
          <w:lang w:eastAsia="fr-FR"/>
        </w:rPr>
        <w:t>Spectacles / Evènements</w:t>
      </w:r>
    </w:p>
    <w:p w14:paraId="70C2726E" w14:textId="77777777" w:rsidR="00687219" w:rsidRDefault="00687219" w:rsidP="00687219">
      <w:pPr>
        <w:jc w:val="both"/>
        <w:rPr>
          <w:rFonts w:eastAsiaTheme="minorEastAsia" w:cs="Times New Roman"/>
          <w:sz w:val="48"/>
          <w:szCs w:val="48"/>
          <w:lang w:eastAsia="fr-FR"/>
        </w:rPr>
      </w:pPr>
    </w:p>
    <w:p w14:paraId="71838F86" w14:textId="32909C21" w:rsidR="00F324F6" w:rsidRPr="00335B13" w:rsidRDefault="00F324F6" w:rsidP="00687219">
      <w:pPr>
        <w:jc w:val="both"/>
        <w:rPr>
          <w:rStyle w:val="Lienhypertexte"/>
        </w:rPr>
      </w:pPr>
      <w:r w:rsidRPr="007A23B2">
        <w:rPr>
          <w:color w:val="0563C1" w:themeColor="hyperlink"/>
          <w:u w:val="single"/>
        </w:rPr>
        <w:t>Entre chien et loup</w:t>
      </w:r>
      <w:r w:rsidR="00687219">
        <w:rPr>
          <w:color w:val="0563C1" w:themeColor="hyperlink"/>
          <w:u w:val="single"/>
        </w:rPr>
        <w:t xml:space="preserve">  / </w:t>
      </w:r>
      <w:r w:rsidRPr="007A23B2">
        <w:rPr>
          <w:color w:val="0563C1" w:themeColor="hyperlink"/>
          <w:u w:val="single"/>
        </w:rPr>
        <w:t>Christiane Jatahy, artiste invitée</w:t>
      </w:r>
    </w:p>
    <w:p w14:paraId="5F25FFDD" w14:textId="79F42C67" w:rsidR="00F324F6" w:rsidRDefault="00F324F6" w:rsidP="00F324F6">
      <w:pPr>
        <w:pStyle w:val="NormalWeb"/>
        <w:shd w:val="clear" w:color="auto" w:fill="FFFFFF"/>
        <w:spacing w:line="300" w:lineRule="atLeast"/>
        <w:rPr>
          <w:rFonts w:ascii="NeueHaasGroteskText Pro" w:eastAsiaTheme="minorEastAsia" w:hAnsi="NeueHaasGroteskText Pro"/>
          <w:sz w:val="26"/>
          <w:szCs w:val="26"/>
        </w:rPr>
      </w:pPr>
      <w:r w:rsidRPr="007A23B2">
        <w:rPr>
          <w:rFonts w:ascii="NeueHaasGroteskText Pro" w:eastAsiaTheme="minorEastAsia" w:hAnsi="NeueHaasGroteskText Pro"/>
          <w:sz w:val="26"/>
          <w:szCs w:val="26"/>
        </w:rPr>
        <w:t>Adaptation, mise en scène et réalisation filmique : Christiane Jatahy</w:t>
      </w:r>
      <w:r w:rsidRPr="007A23B2">
        <w:rPr>
          <w:rFonts w:ascii="NeueHaasGroteskText Pro" w:eastAsiaTheme="minorEastAsia" w:hAnsi="NeueHaasGroteskText Pro"/>
          <w:sz w:val="26"/>
          <w:szCs w:val="26"/>
        </w:rPr>
        <w:br/>
        <w:t>D’après </w:t>
      </w:r>
      <w:r w:rsidRPr="007A23B2">
        <w:rPr>
          <w:rFonts w:ascii="NeueHaasGroteskText Pro" w:eastAsiaTheme="minorEastAsia" w:hAnsi="NeueHaasGroteskText Pro"/>
          <w:i/>
          <w:iCs/>
          <w:sz w:val="26"/>
          <w:szCs w:val="26"/>
        </w:rPr>
        <w:t>Dogville</w:t>
      </w:r>
      <w:r w:rsidRPr="007A23B2">
        <w:rPr>
          <w:rFonts w:ascii="NeueHaasGroteskText Pro" w:eastAsiaTheme="minorEastAsia" w:hAnsi="NeueHaasGroteskText Pro"/>
          <w:sz w:val="26"/>
          <w:szCs w:val="26"/>
        </w:rPr>
        <w:t> de Lars von Trier</w:t>
      </w:r>
      <w:r w:rsidRPr="007A23B2">
        <w:rPr>
          <w:rFonts w:ascii="NeueHaasGroteskText Pro" w:eastAsiaTheme="minorEastAsia" w:hAnsi="NeueHaasGroteskText Pro"/>
          <w:sz w:val="26"/>
          <w:szCs w:val="26"/>
        </w:rPr>
        <w:br/>
        <w:t> </w:t>
      </w:r>
      <w:r w:rsidRPr="007A23B2">
        <w:rPr>
          <w:rFonts w:ascii="NeueHaasGroteskText Pro" w:eastAsiaTheme="minorEastAsia" w:hAnsi="NeueHaasGroteskText Pro"/>
          <w:sz w:val="26"/>
          <w:szCs w:val="26"/>
        </w:rPr>
        <w:br/>
        <w:t>Christiane Jatahy, auteure, metteuse en scène et cinéaste brésilienne, est l’artiste invitée au Mucem pour la saison 2021-2022. </w:t>
      </w:r>
      <w:r w:rsidRPr="007A23B2">
        <w:rPr>
          <w:rFonts w:ascii="NeueHaasGroteskText Pro" w:eastAsiaTheme="minorEastAsia" w:hAnsi="NeueHaasGroteskText Pro"/>
          <w:sz w:val="26"/>
          <w:szCs w:val="26"/>
        </w:rPr>
        <w:br/>
      </w:r>
      <w:r w:rsidRPr="007A23B2">
        <w:rPr>
          <w:rFonts w:ascii="NeueHaasGroteskText Pro" w:eastAsiaTheme="minorEastAsia" w:hAnsi="NeueHaasGroteskText Pro"/>
          <w:i/>
          <w:iCs/>
          <w:sz w:val="26"/>
          <w:szCs w:val="26"/>
        </w:rPr>
        <w:t>Entre chien et loup</w:t>
      </w:r>
      <w:r w:rsidRPr="007A23B2">
        <w:rPr>
          <w:rFonts w:ascii="NeueHaasGroteskText Pro" w:eastAsiaTheme="minorEastAsia" w:hAnsi="NeueHaasGroteskText Pro"/>
          <w:sz w:val="26"/>
          <w:szCs w:val="26"/>
        </w:rPr>
        <w:t xml:space="preserve">, c’est l’histoire d’une femme brésilienne qui s’auto-exile. Elle fuit le fascisme et, sans s’en rendre compte, se jette dans ses bras. Comme un être qui </w:t>
      </w:r>
      <w:r w:rsidRPr="007A23B2">
        <w:rPr>
          <w:rFonts w:ascii="NeueHaasGroteskText Pro" w:eastAsiaTheme="minorEastAsia" w:hAnsi="NeueHaasGroteskText Pro"/>
          <w:sz w:val="26"/>
          <w:szCs w:val="26"/>
        </w:rPr>
        <w:lastRenderedPageBreak/>
        <w:t>avance, résolu, vers son destin tragique. Un lieu fictif qui se rapproche terriblement de la réalité et d’une certaine ac</w:t>
      </w:r>
      <w:r w:rsidR="008762C6">
        <w:rPr>
          <w:rFonts w:ascii="NeueHaasGroteskText Pro" w:eastAsiaTheme="minorEastAsia" w:hAnsi="NeueHaasGroteskText Pro"/>
          <w:sz w:val="26"/>
          <w:szCs w:val="26"/>
        </w:rPr>
        <w:t>tualité politique brésilienne.</w:t>
      </w:r>
    </w:p>
    <w:p w14:paraId="4FD5A89C" w14:textId="3397C5D5" w:rsidR="00F324F6" w:rsidRPr="00305847" w:rsidRDefault="00F324F6" w:rsidP="00F324F6">
      <w:pPr>
        <w:pStyle w:val="NormalWeb"/>
        <w:shd w:val="clear" w:color="auto" w:fill="FFFFFF"/>
        <w:spacing w:line="300" w:lineRule="atLeast"/>
        <w:rPr>
          <w:rFonts w:ascii="NeueHaasGroteskText Pro" w:eastAsiaTheme="minorEastAsia" w:hAnsi="NeueHaasGroteskText Pro"/>
          <w:sz w:val="26"/>
          <w:szCs w:val="26"/>
        </w:rPr>
      </w:pPr>
      <w:r>
        <w:rPr>
          <w:rFonts w:ascii="NeueHaasGroteskText Pro" w:eastAsiaTheme="minorEastAsia" w:hAnsi="NeueHaasGroteskText Pro"/>
          <w:sz w:val="26"/>
          <w:szCs w:val="26"/>
        </w:rPr>
        <w:t>Date : Mardi 25 janvier à 20h30</w:t>
      </w:r>
      <w:r w:rsidR="00687219">
        <w:rPr>
          <w:rFonts w:ascii="NeueHaasGroteskText Pro" w:eastAsiaTheme="minorEastAsia" w:hAnsi="NeueHaasGroteskText Pro"/>
          <w:sz w:val="26"/>
          <w:szCs w:val="26"/>
        </w:rPr>
        <w:t xml:space="preserve">  / Mercredi 26 janvier à 20h30</w:t>
      </w:r>
    </w:p>
    <w:p w14:paraId="0348856A" w14:textId="77777777" w:rsidR="00687219" w:rsidRDefault="00F324F6" w:rsidP="00F324F6">
      <w:pPr>
        <w:pStyle w:val="NormalWeb"/>
        <w:shd w:val="clear" w:color="auto" w:fill="FFFFFF"/>
        <w:spacing w:line="300" w:lineRule="atLeast"/>
        <w:rPr>
          <w:rFonts w:ascii="NeueHaasGroteskText Pro" w:eastAsiaTheme="minorEastAsia" w:hAnsi="NeueHaasGroteskText Pro"/>
          <w:sz w:val="26"/>
          <w:szCs w:val="26"/>
        </w:rPr>
      </w:pPr>
      <w:r>
        <w:rPr>
          <w:rFonts w:ascii="NeueHaasGroteskText Pro" w:eastAsiaTheme="minorEastAsia" w:hAnsi="NeueHaasGroteskText Pro"/>
          <w:sz w:val="26"/>
          <w:szCs w:val="26"/>
        </w:rPr>
        <w:t xml:space="preserve">Lieu </w:t>
      </w:r>
      <w:r w:rsidRPr="00305847">
        <w:rPr>
          <w:rFonts w:ascii="NeueHaasGroteskText Pro" w:eastAsiaTheme="minorEastAsia" w:hAnsi="NeueHaasGroteskText Pro"/>
          <w:sz w:val="26"/>
          <w:szCs w:val="26"/>
        </w:rPr>
        <w:t xml:space="preserve">: </w:t>
      </w:r>
      <w:r w:rsidRPr="007A23B2">
        <w:rPr>
          <w:rFonts w:ascii="NeueHaasGroteskText Pro" w:eastAsiaTheme="minorEastAsia" w:hAnsi="NeueHaasGroteskText Pro"/>
          <w:sz w:val="26"/>
          <w:szCs w:val="26"/>
        </w:rPr>
        <w:t xml:space="preserve">Hors les murs au Théâtre des Salins – Scène nationale de Martigues. </w:t>
      </w:r>
    </w:p>
    <w:p w14:paraId="1E746D52" w14:textId="77777777" w:rsidR="00F324F6" w:rsidRPr="00305847" w:rsidRDefault="00F324F6" w:rsidP="00F324F6">
      <w:pPr>
        <w:pStyle w:val="NormalWeb"/>
        <w:shd w:val="clear" w:color="auto" w:fill="FFFFFF"/>
        <w:spacing w:line="300" w:lineRule="atLeast"/>
        <w:rPr>
          <w:rFonts w:ascii="NeueHaasGroteskText Pro" w:eastAsiaTheme="minorEastAsia" w:hAnsi="NeueHaasGroteskText Pro"/>
          <w:sz w:val="26"/>
          <w:szCs w:val="26"/>
        </w:rPr>
      </w:pPr>
      <w:r>
        <w:rPr>
          <w:rFonts w:ascii="NeueHaasGroteskText Pro" w:eastAsiaTheme="minorEastAsia" w:hAnsi="NeueHaasGroteskText Pro"/>
          <w:sz w:val="26"/>
          <w:szCs w:val="26"/>
        </w:rPr>
        <w:t xml:space="preserve">Tarif : </w:t>
      </w:r>
      <w:r w:rsidRPr="007A23B2">
        <w:rPr>
          <w:rFonts w:ascii="NeueHaasGroteskText Pro" w:eastAsiaTheme="minorEastAsia" w:hAnsi="NeueHaasGroteskText Pro"/>
          <w:sz w:val="26"/>
          <w:szCs w:val="26"/>
        </w:rPr>
        <w:t>8€ à 18€ (réduction pour les visiteurs du Mucem)</w:t>
      </w:r>
    </w:p>
    <w:p w14:paraId="7392A7B8" w14:textId="77777777" w:rsidR="00F324F6" w:rsidRDefault="00F324F6" w:rsidP="00F324F6">
      <w:pPr>
        <w:tabs>
          <w:tab w:val="left" w:pos="3261"/>
        </w:tabs>
        <w:jc w:val="both"/>
        <w:rPr>
          <w:rFonts w:eastAsia="Times New Roman" w:cs="Times New Roman"/>
          <w:color w:val="0563C1" w:themeColor="hyperlink"/>
          <w:sz w:val="18"/>
          <w:szCs w:val="18"/>
          <w:u w:val="single"/>
          <w:lang w:eastAsia="fr-FR"/>
        </w:rPr>
      </w:pPr>
      <w:r>
        <w:rPr>
          <w:rFonts w:ascii="NHaasGroteskTXW01-55Rg" w:eastAsia="Times New Roman" w:hAnsi="NHaasGroteskTXW01-55Rg" w:cs="Times New Roman"/>
          <w:color w:val="010101"/>
          <w:sz w:val="21"/>
          <w:szCs w:val="21"/>
          <w:lang w:eastAsia="fr-FR"/>
        </w:rPr>
        <w:t>P</w:t>
      </w:r>
      <w:r w:rsidRPr="00765CD5">
        <w:rPr>
          <w:rFonts w:eastAsia="Times New Roman" w:cs="Times New Roman"/>
          <w:sz w:val="18"/>
          <w:szCs w:val="18"/>
          <w:lang w:eastAsia="fr-FR"/>
        </w:rPr>
        <w:t>our en savoir plus :</w:t>
      </w:r>
      <w:r>
        <w:rPr>
          <w:rFonts w:eastAsia="Times New Roman" w:cs="Times New Roman"/>
          <w:sz w:val="18"/>
          <w:szCs w:val="18"/>
          <w:lang w:eastAsia="fr-FR"/>
        </w:rPr>
        <w:t xml:space="preserve"> </w:t>
      </w:r>
      <w:hyperlink r:id="rId22" w:history="1">
        <w:r w:rsidRPr="00BD0F02">
          <w:rPr>
            <w:rStyle w:val="Lienhypertexte"/>
            <w:rFonts w:eastAsia="Times New Roman" w:cs="Times New Roman"/>
            <w:sz w:val="18"/>
            <w:szCs w:val="18"/>
            <w:lang w:eastAsia="fr-FR"/>
          </w:rPr>
          <w:t>Entre chien et loup—Mucem</w:t>
        </w:r>
      </w:hyperlink>
    </w:p>
    <w:p w14:paraId="5C39423E" w14:textId="77777777" w:rsidR="00F324F6" w:rsidRDefault="00F324F6" w:rsidP="00F324F6">
      <w:pPr>
        <w:tabs>
          <w:tab w:val="left" w:pos="3261"/>
        </w:tabs>
        <w:jc w:val="both"/>
        <w:rPr>
          <w:rFonts w:eastAsia="Times New Roman" w:cs="Times New Roman"/>
          <w:color w:val="0563C1" w:themeColor="hyperlink"/>
          <w:sz w:val="18"/>
          <w:szCs w:val="18"/>
          <w:u w:val="single"/>
          <w:lang w:eastAsia="fr-FR"/>
        </w:rPr>
      </w:pPr>
    </w:p>
    <w:p w14:paraId="1BAF1CDE" w14:textId="0BCBF0B6" w:rsidR="00E71A55" w:rsidRPr="00105272" w:rsidRDefault="00E71A55" w:rsidP="00E71A55">
      <w:pPr>
        <w:jc w:val="both"/>
        <w:rPr>
          <w:color w:val="0563C1" w:themeColor="hyperlink"/>
          <w:u w:val="single"/>
        </w:rPr>
      </w:pPr>
      <w:r w:rsidRPr="00105272">
        <w:rPr>
          <w:color w:val="0563C1" w:themeColor="hyperlink"/>
          <w:u w:val="single"/>
        </w:rPr>
        <w:t>Nuit des idées : « (Re)construire ensemble »</w:t>
      </w:r>
    </w:p>
    <w:p w14:paraId="637E11DC" w14:textId="491FB2B6" w:rsidR="00F324F6" w:rsidRPr="00305847" w:rsidRDefault="00F324F6" w:rsidP="00EE4C36">
      <w:pPr>
        <w:jc w:val="both"/>
        <w:rPr>
          <w:rFonts w:eastAsiaTheme="minorEastAsia" w:cs="Times New Roman"/>
          <w:sz w:val="26"/>
          <w:szCs w:val="26"/>
          <w:lang w:eastAsia="fr-FR"/>
        </w:rPr>
      </w:pPr>
      <w:r w:rsidRPr="00105272">
        <w:rPr>
          <w:rFonts w:eastAsiaTheme="minorEastAsia" w:cs="Times New Roman"/>
          <w:sz w:val="26"/>
          <w:szCs w:val="26"/>
          <w:lang w:eastAsia="fr-FR"/>
        </w:rPr>
        <w:t>Dans le cadre de l’édition 2022 consacrée au thème « (Re)construire ensemble », le Mucem propose deux tables rondes, une lecture musicale, et un forum des associations, en complicité avec le comité de suivi de l’exposition « VIH/sida » et le Comité de coordination régionale de lutte contre les IST et le VIH (COREVIH).</w:t>
      </w:r>
    </w:p>
    <w:p w14:paraId="76800A72" w14:textId="77777777" w:rsidR="00F324F6" w:rsidRPr="00305847" w:rsidRDefault="00F324F6" w:rsidP="00F324F6">
      <w:pPr>
        <w:spacing w:after="0"/>
        <w:rPr>
          <w:rFonts w:eastAsiaTheme="minorEastAsia" w:cs="Times New Roman"/>
          <w:sz w:val="26"/>
          <w:szCs w:val="26"/>
          <w:lang w:eastAsia="fr-FR"/>
        </w:rPr>
        <w:sectPr w:rsidR="00F324F6" w:rsidRPr="00305847" w:rsidSect="00641255">
          <w:type w:val="continuous"/>
          <w:pgSz w:w="11906" w:h="16838"/>
          <w:pgMar w:top="720" w:right="720" w:bottom="720" w:left="720" w:header="708" w:footer="708" w:gutter="0"/>
          <w:cols w:space="708"/>
          <w:docGrid w:linePitch="435"/>
        </w:sectPr>
      </w:pPr>
    </w:p>
    <w:p w14:paraId="291DBC57" w14:textId="77777777" w:rsidR="00F324F6" w:rsidRPr="00305847" w:rsidRDefault="00F324F6" w:rsidP="00F324F6">
      <w:pPr>
        <w:spacing w:after="0"/>
        <w:rPr>
          <w:rFonts w:eastAsiaTheme="minorEastAsia" w:cs="Times New Roman"/>
          <w:sz w:val="26"/>
          <w:szCs w:val="26"/>
          <w:lang w:eastAsia="fr-FR"/>
        </w:rPr>
      </w:pPr>
      <w:r>
        <w:rPr>
          <w:rFonts w:eastAsiaTheme="minorEastAsia" w:cs="Times New Roman"/>
          <w:sz w:val="26"/>
          <w:szCs w:val="26"/>
          <w:lang w:eastAsia="fr-FR"/>
        </w:rPr>
        <w:t>Date : Jeudi 27 janvier à 20h</w:t>
      </w:r>
    </w:p>
    <w:p w14:paraId="74CF1212" w14:textId="77777777" w:rsidR="00F324F6" w:rsidRPr="00305847" w:rsidRDefault="00F324F6" w:rsidP="00F324F6">
      <w:pPr>
        <w:spacing w:after="0"/>
        <w:rPr>
          <w:rFonts w:eastAsiaTheme="minorEastAsia" w:cs="Times New Roman"/>
          <w:sz w:val="26"/>
          <w:szCs w:val="26"/>
          <w:lang w:eastAsia="fr-FR"/>
        </w:rPr>
      </w:pPr>
    </w:p>
    <w:p w14:paraId="46F52CC8" w14:textId="77777777" w:rsidR="00F324F6" w:rsidRPr="002510F1" w:rsidRDefault="00F324F6" w:rsidP="00F324F6">
      <w:pPr>
        <w:spacing w:after="0"/>
        <w:rPr>
          <w:rFonts w:ascii="NHaasGroteskTXW01-55Rg" w:eastAsia="Times New Roman" w:hAnsi="NHaasGroteskTXW01-55Rg" w:cs="Times New Roman"/>
          <w:color w:val="010101"/>
          <w:sz w:val="21"/>
          <w:szCs w:val="21"/>
          <w:lang w:eastAsia="fr-FR"/>
        </w:rPr>
      </w:pPr>
      <w:r w:rsidRPr="002510F1">
        <w:rPr>
          <w:rFonts w:ascii="NHaasGroteskTXW01-55Rg" w:eastAsia="Times New Roman" w:hAnsi="NHaasGroteskTXW01-55Rg" w:cs="Times New Roman"/>
          <w:color w:val="010101"/>
          <w:sz w:val="21"/>
          <w:szCs w:val="21"/>
          <w:lang w:eastAsia="fr-FR"/>
        </w:rPr>
        <w:t xml:space="preserve">Pour en savoir plus : </w:t>
      </w:r>
      <w:hyperlink r:id="rId23" w:history="1">
        <w:r w:rsidRPr="00105272">
          <w:rPr>
            <w:rStyle w:val="Lienhypertexte"/>
            <w:rFonts w:ascii="NHaasGroteskTXW01-55Rg" w:eastAsia="Times New Roman" w:hAnsi="NHaasGroteskTXW01-55Rg" w:cs="Times New Roman"/>
            <w:sz w:val="21"/>
            <w:szCs w:val="21"/>
            <w:lang w:eastAsia="fr-FR"/>
          </w:rPr>
          <w:t>Nuit des idées : « (Re)construire ensemble »—Mucem</w:t>
        </w:r>
      </w:hyperlink>
    </w:p>
    <w:p w14:paraId="7BC69428" w14:textId="77777777" w:rsidR="00687219" w:rsidRDefault="00687219" w:rsidP="002A6F35">
      <w:pPr>
        <w:jc w:val="both"/>
        <w:rPr>
          <w:rFonts w:eastAsiaTheme="minorEastAsia" w:cs="Times New Roman"/>
          <w:sz w:val="48"/>
          <w:szCs w:val="48"/>
          <w:lang w:eastAsia="fr-FR"/>
        </w:rPr>
      </w:pPr>
    </w:p>
    <w:p w14:paraId="4548F962" w14:textId="0C2EC97B" w:rsidR="00EE4C36" w:rsidRPr="00687219" w:rsidRDefault="002A6F35" w:rsidP="00687219">
      <w:pPr>
        <w:jc w:val="both"/>
        <w:rPr>
          <w:color w:val="0563C1" w:themeColor="hyperlink"/>
          <w:u w:val="single"/>
        </w:rPr>
      </w:pPr>
      <w:r w:rsidRPr="002A6F35">
        <w:rPr>
          <w:color w:val="0563C1" w:themeColor="hyperlink"/>
          <w:u w:val="single"/>
        </w:rPr>
        <w:t>ChoiXre</w:t>
      </w:r>
      <w:r w:rsidR="00F324F6">
        <w:rPr>
          <w:color w:val="0563C1" w:themeColor="hyperlink"/>
          <w:u w:val="single"/>
        </w:rPr>
        <w:t xml:space="preserve">, </w:t>
      </w:r>
      <w:r w:rsidRPr="002A6F35">
        <w:rPr>
          <w:color w:val="0563C1" w:themeColor="hyperlink"/>
          <w:u w:val="single"/>
        </w:rPr>
        <w:t>Espace des possibles</w:t>
      </w:r>
    </w:p>
    <w:p w14:paraId="4723BE41" w14:textId="4E2231C4" w:rsidR="00EE4C36" w:rsidRPr="00305847" w:rsidRDefault="00EE4C36" w:rsidP="002A6F35">
      <w:pPr>
        <w:pStyle w:val="NormalWeb"/>
        <w:shd w:val="clear" w:color="auto" w:fill="FFFFFF"/>
        <w:spacing w:line="300" w:lineRule="atLeast"/>
        <w:rPr>
          <w:rFonts w:ascii="NeueHaasGroteskText Pro" w:eastAsiaTheme="minorEastAsia" w:hAnsi="NeueHaasGroteskText Pro"/>
          <w:sz w:val="26"/>
          <w:szCs w:val="26"/>
        </w:rPr>
      </w:pPr>
      <w:r w:rsidRPr="00EE4C36">
        <w:rPr>
          <w:rFonts w:ascii="NeueHaasGroteskText Pro" w:eastAsiaTheme="minorEastAsia" w:hAnsi="NeueHaasGroteskText Pro"/>
          <w:sz w:val="26"/>
          <w:szCs w:val="26"/>
        </w:rPr>
        <w:t>Wilder Alison présente une performance multimédia et sonore, réalisée en collaboration avec le compositeur-psychanalyste Monroe Street Schostal, dans laquelle elle tente de traduire en sons le « bruit » psychique silencieux de la sexualité et de l’inconscient.</w:t>
      </w:r>
    </w:p>
    <w:p w14:paraId="28EB6AD5" w14:textId="77777777" w:rsidR="005B2099" w:rsidRPr="00305847" w:rsidRDefault="00105272" w:rsidP="005B2099">
      <w:pPr>
        <w:pStyle w:val="NormalWeb"/>
        <w:shd w:val="clear" w:color="auto" w:fill="FFFFFF"/>
        <w:spacing w:line="300" w:lineRule="atLeast"/>
        <w:rPr>
          <w:rFonts w:ascii="NeueHaasGroteskText Pro" w:eastAsiaTheme="minorEastAsia" w:hAnsi="NeueHaasGroteskText Pro"/>
          <w:sz w:val="26"/>
          <w:szCs w:val="26"/>
        </w:rPr>
      </w:pPr>
      <w:r>
        <w:rPr>
          <w:rFonts w:ascii="NeueHaasGroteskText Pro" w:eastAsiaTheme="minorEastAsia" w:hAnsi="NeueHaasGroteskText Pro"/>
          <w:sz w:val="26"/>
          <w:szCs w:val="26"/>
        </w:rPr>
        <w:t>Date : Samedi 29 janvier</w:t>
      </w:r>
      <w:r w:rsidR="005B2099" w:rsidRPr="00305847">
        <w:rPr>
          <w:rFonts w:ascii="NeueHaasGroteskText Pro" w:eastAsiaTheme="minorEastAsia" w:hAnsi="NeueHaasGroteskText Pro"/>
          <w:sz w:val="26"/>
          <w:szCs w:val="26"/>
        </w:rPr>
        <w:t xml:space="preserve"> </w:t>
      </w:r>
      <w:r>
        <w:rPr>
          <w:rFonts w:ascii="NeueHaasGroteskText Pro" w:eastAsiaTheme="minorEastAsia" w:hAnsi="NeueHaasGroteskText Pro"/>
          <w:sz w:val="26"/>
          <w:szCs w:val="26"/>
        </w:rPr>
        <w:t>à 19h</w:t>
      </w:r>
    </w:p>
    <w:p w14:paraId="6A6E2EA4" w14:textId="77777777" w:rsidR="005B2099" w:rsidRPr="00305847" w:rsidRDefault="005B2099" w:rsidP="005B2099">
      <w:pPr>
        <w:pStyle w:val="NormalWeb"/>
        <w:shd w:val="clear" w:color="auto" w:fill="FFFFFF"/>
        <w:spacing w:line="300" w:lineRule="atLeast"/>
        <w:rPr>
          <w:rFonts w:ascii="NeueHaasGroteskText Pro" w:eastAsiaTheme="minorEastAsia" w:hAnsi="NeueHaasGroteskText Pro"/>
          <w:sz w:val="26"/>
          <w:szCs w:val="26"/>
        </w:rPr>
      </w:pPr>
      <w:r w:rsidRPr="00305847">
        <w:rPr>
          <w:rFonts w:ascii="NeueHaasGroteskText Pro" w:eastAsiaTheme="minorEastAsia" w:hAnsi="NeueHaasGroteskText Pro"/>
          <w:sz w:val="26"/>
          <w:szCs w:val="26"/>
        </w:rPr>
        <w:t xml:space="preserve">Lieu : Mucem, J4, </w:t>
      </w:r>
      <w:r w:rsidR="00105272">
        <w:rPr>
          <w:rFonts w:ascii="NeueHaasGroteskText Pro" w:eastAsiaTheme="minorEastAsia" w:hAnsi="NeueHaasGroteskText Pro"/>
          <w:sz w:val="26"/>
          <w:szCs w:val="26"/>
        </w:rPr>
        <w:t xml:space="preserve"> Forum</w:t>
      </w:r>
    </w:p>
    <w:p w14:paraId="20002B70" w14:textId="77777777" w:rsidR="005B2099" w:rsidRPr="00305847" w:rsidRDefault="00105272" w:rsidP="005B2099">
      <w:pPr>
        <w:pStyle w:val="NormalWeb"/>
        <w:shd w:val="clear" w:color="auto" w:fill="FFFFFF"/>
        <w:spacing w:line="300" w:lineRule="atLeast"/>
        <w:rPr>
          <w:rFonts w:ascii="NeueHaasGroteskText Pro" w:eastAsiaTheme="minorEastAsia" w:hAnsi="NeueHaasGroteskText Pro"/>
          <w:sz w:val="26"/>
          <w:szCs w:val="26"/>
        </w:rPr>
      </w:pPr>
      <w:r>
        <w:rPr>
          <w:rFonts w:ascii="NeueHaasGroteskText Pro" w:eastAsiaTheme="minorEastAsia" w:hAnsi="NeueHaasGroteskText Pro"/>
          <w:sz w:val="26"/>
          <w:szCs w:val="26"/>
        </w:rPr>
        <w:t>Tarif : 9</w:t>
      </w:r>
      <w:r w:rsidR="005B2099" w:rsidRPr="00305847">
        <w:rPr>
          <w:rFonts w:ascii="NeueHaasGroteskText Pro" w:eastAsiaTheme="minorEastAsia" w:hAnsi="NeueHaasGroteskText Pro"/>
          <w:sz w:val="26"/>
          <w:szCs w:val="26"/>
        </w:rPr>
        <w:t>€</w:t>
      </w:r>
    </w:p>
    <w:p w14:paraId="418F23B5" w14:textId="77777777" w:rsidR="005B2099" w:rsidRDefault="005B2099" w:rsidP="005B2099">
      <w:pPr>
        <w:pStyle w:val="NormalWeb"/>
        <w:shd w:val="clear" w:color="auto" w:fill="FFFFFF"/>
        <w:spacing w:line="300" w:lineRule="atLeast"/>
        <w:rPr>
          <w:rFonts w:ascii="NHaasGroteskTXW01-55Rg" w:hAnsi="NHaasGroteskTXW01-55Rg"/>
          <w:color w:val="010101"/>
          <w:sz w:val="26"/>
          <w:szCs w:val="26"/>
        </w:rPr>
      </w:pPr>
      <w:r>
        <w:rPr>
          <w:rFonts w:ascii="NHaasGroteskTXW01-55Rg" w:hAnsi="NHaasGroteskTXW01-55Rg"/>
          <w:color w:val="010101"/>
          <w:sz w:val="21"/>
          <w:szCs w:val="21"/>
        </w:rPr>
        <w:t>P</w:t>
      </w:r>
      <w:r w:rsidRPr="00765CD5">
        <w:rPr>
          <w:rFonts w:ascii="NeueHaasGroteskText Pro" w:hAnsi="NeueHaasGroteskText Pro"/>
          <w:sz w:val="18"/>
          <w:szCs w:val="18"/>
        </w:rPr>
        <w:t>our en savoir plus :</w:t>
      </w:r>
      <w:r>
        <w:rPr>
          <w:rFonts w:ascii="NeueHaasGroteskText Pro" w:hAnsi="NeueHaasGroteskText Pro"/>
          <w:sz w:val="18"/>
          <w:szCs w:val="18"/>
        </w:rPr>
        <w:t xml:space="preserve"> </w:t>
      </w:r>
      <w:hyperlink r:id="rId24" w:history="1">
        <w:r w:rsidR="00105272" w:rsidRPr="00105272">
          <w:rPr>
            <w:rStyle w:val="Lienhypertexte"/>
            <w:rFonts w:ascii="NeueHaasGroteskText Pro" w:hAnsi="NeueHaasGroteskText Pro"/>
            <w:sz w:val="18"/>
            <w:szCs w:val="18"/>
          </w:rPr>
          <w:t>ChoiXre—Mucem</w:t>
        </w:r>
      </w:hyperlink>
    </w:p>
    <w:p w14:paraId="2B599D30" w14:textId="77777777" w:rsidR="005B2099" w:rsidRDefault="005B2099" w:rsidP="005B2099">
      <w:pPr>
        <w:spacing w:after="0"/>
        <w:rPr>
          <w:rFonts w:eastAsiaTheme="minorEastAsia" w:cs="Times New Roman"/>
          <w:sz w:val="48"/>
          <w:szCs w:val="48"/>
          <w:lang w:eastAsia="fr-FR"/>
        </w:rPr>
      </w:pPr>
    </w:p>
    <w:p w14:paraId="27F00A63" w14:textId="3F02EB3F" w:rsidR="00980E05" w:rsidRPr="00980E05" w:rsidRDefault="00980E05" w:rsidP="00980E05">
      <w:pPr>
        <w:jc w:val="both"/>
        <w:rPr>
          <w:color w:val="0563C1" w:themeColor="hyperlink"/>
          <w:u w:val="single"/>
        </w:rPr>
      </w:pPr>
      <w:r w:rsidRPr="00980E05">
        <w:rPr>
          <w:color w:val="0563C1" w:themeColor="hyperlink"/>
          <w:u w:val="single"/>
        </w:rPr>
        <w:t>Azadi</w:t>
      </w:r>
      <w:r>
        <w:rPr>
          <w:color w:val="0563C1" w:themeColor="hyperlink"/>
          <w:u w:val="single"/>
        </w:rPr>
        <w:t xml:space="preserve">, </w:t>
      </w:r>
      <w:r w:rsidRPr="00980E05">
        <w:rPr>
          <w:color w:val="0563C1" w:themeColor="hyperlink"/>
          <w:u w:val="single"/>
        </w:rPr>
        <w:t>Espace des possibles</w:t>
      </w:r>
    </w:p>
    <w:p w14:paraId="2796F01E" w14:textId="77777777" w:rsidR="00EE4C36" w:rsidRDefault="00EE4C36" w:rsidP="00980E05">
      <w:pPr>
        <w:rPr>
          <w:rFonts w:eastAsiaTheme="minorEastAsia" w:cs="Times New Roman"/>
          <w:sz w:val="26"/>
          <w:szCs w:val="26"/>
          <w:lang w:eastAsia="fr-FR"/>
        </w:rPr>
      </w:pPr>
      <w:r w:rsidRPr="00EE4C36">
        <w:rPr>
          <w:rFonts w:eastAsiaTheme="minorEastAsia" w:cs="Times New Roman"/>
          <w:sz w:val="26"/>
          <w:szCs w:val="26"/>
          <w:lang w:eastAsia="fr-FR"/>
        </w:rPr>
        <w:t>Azadi est né du coup de foudre de la musicienne iranienne Shadi Fathipour le Salento, la région la plus orientale de la péninsule italienne où une poignée d’anciens parle encore une langue séculaire, le griko. "J’ai conçu le projet que serait Azadi : un entremêlement de musique classique persane, d’électronique, de chant et poésie en griko, dans un éloge de la survie. »</w:t>
      </w:r>
      <w:r>
        <w:rPr>
          <w:rFonts w:eastAsiaTheme="minorEastAsia" w:cs="Times New Roman"/>
          <w:sz w:val="26"/>
          <w:szCs w:val="26"/>
          <w:lang w:eastAsia="fr-FR"/>
        </w:rPr>
        <w:t xml:space="preserve"> </w:t>
      </w:r>
    </w:p>
    <w:p w14:paraId="3CEE60F5" w14:textId="64867794" w:rsidR="00980E05" w:rsidRDefault="00980E05" w:rsidP="00980E05">
      <w:pPr>
        <w:rPr>
          <w:rFonts w:eastAsiaTheme="minorEastAsia" w:cs="Times New Roman"/>
          <w:sz w:val="26"/>
          <w:szCs w:val="26"/>
          <w:lang w:eastAsia="fr-FR"/>
        </w:rPr>
      </w:pPr>
      <w:r>
        <w:rPr>
          <w:rFonts w:eastAsiaTheme="minorEastAsia" w:cs="Times New Roman"/>
          <w:sz w:val="26"/>
          <w:szCs w:val="26"/>
          <w:lang w:eastAsia="fr-FR"/>
        </w:rPr>
        <w:t>Date : Samedi 19 février à 19h</w:t>
      </w:r>
    </w:p>
    <w:p w14:paraId="200A5F16" w14:textId="77777777" w:rsidR="00980E05" w:rsidRDefault="00980E05" w:rsidP="00980E05">
      <w:pPr>
        <w:rPr>
          <w:rFonts w:eastAsiaTheme="minorEastAsia" w:cs="Times New Roman"/>
          <w:sz w:val="26"/>
          <w:szCs w:val="26"/>
          <w:lang w:eastAsia="fr-FR"/>
        </w:rPr>
      </w:pPr>
      <w:r>
        <w:rPr>
          <w:rFonts w:eastAsiaTheme="minorEastAsia" w:cs="Times New Roman"/>
          <w:sz w:val="26"/>
          <w:szCs w:val="26"/>
          <w:lang w:eastAsia="fr-FR"/>
        </w:rPr>
        <w:t xml:space="preserve">Lieu : </w:t>
      </w:r>
      <w:r w:rsidRPr="00980E05">
        <w:rPr>
          <w:rFonts w:eastAsiaTheme="minorEastAsia" w:cs="Times New Roman"/>
          <w:sz w:val="26"/>
          <w:szCs w:val="26"/>
          <w:lang w:eastAsia="fr-FR"/>
        </w:rPr>
        <w:t>Mucem, J4— Auditorium</w:t>
      </w:r>
    </w:p>
    <w:p w14:paraId="48EE9ECA" w14:textId="77777777" w:rsidR="003077FD" w:rsidRDefault="00980E05" w:rsidP="00980E05">
      <w:pPr>
        <w:rPr>
          <w:rFonts w:eastAsiaTheme="minorEastAsia" w:cs="Times New Roman"/>
          <w:sz w:val="26"/>
          <w:szCs w:val="26"/>
          <w:lang w:eastAsia="fr-FR"/>
        </w:rPr>
      </w:pPr>
      <w:r>
        <w:rPr>
          <w:rFonts w:eastAsiaTheme="minorEastAsia" w:cs="Times New Roman"/>
          <w:sz w:val="26"/>
          <w:szCs w:val="26"/>
          <w:lang w:eastAsia="fr-FR"/>
        </w:rPr>
        <w:t>Tarif : 9</w:t>
      </w:r>
      <w:r w:rsidRPr="00980E05">
        <w:rPr>
          <w:rFonts w:eastAsiaTheme="minorEastAsia" w:cs="Times New Roman"/>
          <w:sz w:val="26"/>
          <w:szCs w:val="26"/>
          <w:lang w:eastAsia="fr-FR"/>
        </w:rPr>
        <w:t>€</w:t>
      </w:r>
    </w:p>
    <w:p w14:paraId="054E9662" w14:textId="77777777" w:rsidR="00980E05" w:rsidRDefault="003077FD" w:rsidP="00980E05">
      <w:pPr>
        <w:rPr>
          <w:sz w:val="18"/>
          <w:szCs w:val="18"/>
        </w:rPr>
      </w:pPr>
      <w:r>
        <w:rPr>
          <w:rFonts w:ascii="NHaasGroteskTXW01-55Rg" w:hAnsi="NHaasGroteskTXW01-55Rg"/>
          <w:color w:val="010101"/>
          <w:sz w:val="21"/>
          <w:szCs w:val="21"/>
        </w:rPr>
        <w:lastRenderedPageBreak/>
        <w:t>P</w:t>
      </w:r>
      <w:r w:rsidRPr="00765CD5">
        <w:rPr>
          <w:sz w:val="18"/>
          <w:szCs w:val="18"/>
        </w:rPr>
        <w:t>our en savoir plus :</w:t>
      </w:r>
      <w:r>
        <w:rPr>
          <w:sz w:val="18"/>
          <w:szCs w:val="18"/>
        </w:rPr>
        <w:t xml:space="preserve"> </w:t>
      </w:r>
      <w:hyperlink r:id="rId25" w:history="1">
        <w:r w:rsidRPr="003077FD">
          <w:rPr>
            <w:rStyle w:val="Lienhypertexte"/>
            <w:sz w:val="18"/>
            <w:szCs w:val="18"/>
          </w:rPr>
          <w:t>Azadi—Mucem</w:t>
        </w:r>
      </w:hyperlink>
    </w:p>
    <w:p w14:paraId="3A1B005A" w14:textId="0424D0DD" w:rsidR="00942290" w:rsidRDefault="00942290" w:rsidP="00942290">
      <w:pPr>
        <w:rPr>
          <w:color w:val="0563C1" w:themeColor="hyperlink"/>
          <w:u w:val="single"/>
        </w:rPr>
      </w:pPr>
    </w:p>
    <w:p w14:paraId="38E93E2F" w14:textId="77777777" w:rsidR="003077FD" w:rsidRDefault="00942290" w:rsidP="00942290">
      <w:pPr>
        <w:rPr>
          <w:color w:val="0563C1" w:themeColor="hyperlink"/>
          <w:u w:val="single"/>
        </w:rPr>
      </w:pPr>
      <w:r>
        <w:rPr>
          <w:color w:val="0563C1" w:themeColor="hyperlink"/>
          <w:u w:val="single"/>
        </w:rPr>
        <w:t xml:space="preserve">Le village du Dr Mabille, </w:t>
      </w:r>
      <w:r w:rsidRPr="00942290">
        <w:rPr>
          <w:color w:val="0563C1" w:themeColor="hyperlink"/>
          <w:u w:val="single"/>
        </w:rPr>
        <w:t>Autour de l’exposition « Histoire(s) de René L. »</w:t>
      </w:r>
    </w:p>
    <w:p w14:paraId="67036178" w14:textId="77777777" w:rsidR="00942290" w:rsidRPr="00942290" w:rsidRDefault="00942290" w:rsidP="00942290">
      <w:pPr>
        <w:shd w:val="clear" w:color="auto" w:fill="FFFFFF"/>
        <w:spacing w:after="225" w:line="240" w:lineRule="auto"/>
        <w:rPr>
          <w:rFonts w:eastAsiaTheme="minorEastAsia" w:cs="Times New Roman"/>
          <w:sz w:val="26"/>
          <w:szCs w:val="26"/>
          <w:lang w:eastAsia="fr-FR"/>
        </w:rPr>
      </w:pPr>
      <w:r w:rsidRPr="00942290">
        <w:rPr>
          <w:rFonts w:eastAsiaTheme="minorEastAsia" w:cs="Times New Roman"/>
          <w:sz w:val="26"/>
          <w:szCs w:val="26"/>
          <w:lang w:eastAsia="fr-FR"/>
        </w:rPr>
        <w:t>Performance</w:t>
      </w:r>
    </w:p>
    <w:p w14:paraId="07BF34FA" w14:textId="77777777" w:rsidR="00942290" w:rsidRDefault="00942290" w:rsidP="00942290">
      <w:pPr>
        <w:shd w:val="clear" w:color="auto" w:fill="FFFFFF"/>
        <w:spacing w:after="225" w:line="240" w:lineRule="auto"/>
        <w:rPr>
          <w:rFonts w:eastAsiaTheme="minorEastAsia" w:cs="Times New Roman"/>
          <w:sz w:val="26"/>
          <w:szCs w:val="26"/>
          <w:lang w:eastAsia="fr-FR"/>
        </w:rPr>
      </w:pPr>
      <w:r w:rsidRPr="00942290">
        <w:rPr>
          <w:rFonts w:eastAsiaTheme="minorEastAsia" w:cs="Times New Roman"/>
          <w:sz w:val="26"/>
          <w:szCs w:val="26"/>
          <w:lang w:eastAsia="fr-FR"/>
        </w:rPr>
        <w:t>Le comédien Nicolas Geny, la plasticienne Élodie Seguin et l’historien Philippe Artières vous ouvrent les portes du Village du Dr Mabille : cette performance participative et ludique nous invite à questionner ensemble les liens entre urbanisme et psychologie.</w:t>
      </w:r>
    </w:p>
    <w:p w14:paraId="4D602260" w14:textId="77777777" w:rsidR="00942290" w:rsidRDefault="00942290" w:rsidP="00942290">
      <w:pPr>
        <w:shd w:val="clear" w:color="auto" w:fill="FFFFFF"/>
        <w:spacing w:after="225" w:line="240" w:lineRule="auto"/>
        <w:rPr>
          <w:rFonts w:eastAsiaTheme="minorEastAsia" w:cs="Times New Roman"/>
          <w:sz w:val="26"/>
          <w:szCs w:val="26"/>
          <w:lang w:eastAsia="fr-FR"/>
        </w:rPr>
      </w:pPr>
      <w:r>
        <w:rPr>
          <w:rFonts w:eastAsiaTheme="minorEastAsia" w:cs="Times New Roman"/>
          <w:sz w:val="26"/>
          <w:szCs w:val="26"/>
          <w:lang w:eastAsia="fr-FR"/>
        </w:rPr>
        <w:t>Date : Samedi 26 février à 14h, Dimanche 27 février à 11h, Dimanche 27 février à 14h</w:t>
      </w:r>
    </w:p>
    <w:p w14:paraId="7C13A89E" w14:textId="77777777" w:rsidR="00942290" w:rsidRDefault="00942290" w:rsidP="00942290">
      <w:pPr>
        <w:shd w:val="clear" w:color="auto" w:fill="FFFFFF"/>
        <w:spacing w:after="225" w:line="240" w:lineRule="auto"/>
        <w:rPr>
          <w:rFonts w:eastAsiaTheme="minorEastAsia" w:cs="Times New Roman"/>
          <w:sz w:val="26"/>
          <w:szCs w:val="26"/>
          <w:lang w:eastAsia="fr-FR"/>
        </w:rPr>
      </w:pPr>
      <w:r>
        <w:rPr>
          <w:rFonts w:eastAsiaTheme="minorEastAsia" w:cs="Times New Roman"/>
          <w:sz w:val="26"/>
          <w:szCs w:val="26"/>
          <w:lang w:eastAsia="fr-FR"/>
        </w:rPr>
        <w:t xml:space="preserve">Lieu : </w:t>
      </w:r>
      <w:r w:rsidRPr="00942290">
        <w:rPr>
          <w:rFonts w:eastAsiaTheme="minorEastAsia" w:cs="Times New Roman"/>
          <w:sz w:val="26"/>
          <w:szCs w:val="26"/>
          <w:lang w:eastAsia="fr-FR"/>
        </w:rPr>
        <w:t>Mucem, fort Saint-Jean— Fort Saint-Jean</w:t>
      </w:r>
    </w:p>
    <w:p w14:paraId="1938BD3F" w14:textId="77777777" w:rsidR="00942290" w:rsidRPr="00942290" w:rsidRDefault="00942290" w:rsidP="00942290">
      <w:pPr>
        <w:shd w:val="clear" w:color="auto" w:fill="FFFFFF"/>
        <w:spacing w:after="225" w:line="240" w:lineRule="auto"/>
        <w:rPr>
          <w:rFonts w:eastAsiaTheme="minorEastAsia" w:cs="Times New Roman"/>
          <w:sz w:val="26"/>
          <w:szCs w:val="26"/>
          <w:lang w:eastAsia="fr-FR"/>
        </w:rPr>
      </w:pPr>
      <w:r>
        <w:rPr>
          <w:rFonts w:eastAsiaTheme="minorEastAsia" w:cs="Times New Roman"/>
          <w:sz w:val="26"/>
          <w:szCs w:val="26"/>
          <w:lang w:eastAsia="fr-FR"/>
        </w:rPr>
        <w:t xml:space="preserve">Tarifs : </w:t>
      </w:r>
      <w:r w:rsidRPr="00942290">
        <w:rPr>
          <w:rFonts w:eastAsiaTheme="minorEastAsia" w:cs="Times New Roman"/>
          <w:sz w:val="26"/>
          <w:szCs w:val="26"/>
          <w:lang w:eastAsia="fr-FR"/>
        </w:rPr>
        <w:t>Gratuit sur réservation à </w:t>
      </w:r>
      <w:hyperlink r:id="rId26" w:history="1">
        <w:r w:rsidRPr="00942290">
          <w:rPr>
            <w:rFonts w:eastAsiaTheme="minorEastAsia" w:cs="Times New Roman"/>
            <w:sz w:val="26"/>
            <w:szCs w:val="26"/>
            <w:lang w:eastAsia="fr-FR"/>
          </w:rPr>
          <w:t>reservation@mucem.org</w:t>
        </w:r>
      </w:hyperlink>
      <w:r w:rsidRPr="00942290">
        <w:rPr>
          <w:rFonts w:eastAsiaTheme="minorEastAsia" w:cs="Times New Roman"/>
          <w:sz w:val="26"/>
          <w:szCs w:val="26"/>
          <w:lang w:eastAsia="fr-FR"/>
        </w:rPr>
        <w:t> (groupes de une à trois</w:t>
      </w:r>
      <w:r>
        <w:rPr>
          <w:rFonts w:eastAsiaTheme="minorEastAsia" w:cs="Times New Roman"/>
          <w:sz w:val="26"/>
          <w:szCs w:val="26"/>
          <w:lang w:eastAsia="fr-FR"/>
        </w:rPr>
        <w:t xml:space="preserve"> personnes) </w:t>
      </w:r>
    </w:p>
    <w:p w14:paraId="30C0D981" w14:textId="77777777" w:rsidR="00942290" w:rsidRDefault="00942290" w:rsidP="00942290">
      <w:pPr>
        <w:rPr>
          <w:sz w:val="18"/>
          <w:szCs w:val="18"/>
        </w:rPr>
      </w:pPr>
      <w:r>
        <w:rPr>
          <w:rFonts w:ascii="NHaasGroteskTXW01-55Rg" w:hAnsi="NHaasGroteskTXW01-55Rg"/>
          <w:color w:val="010101"/>
          <w:sz w:val="21"/>
          <w:szCs w:val="21"/>
        </w:rPr>
        <w:t>P</w:t>
      </w:r>
      <w:r w:rsidRPr="00765CD5">
        <w:rPr>
          <w:sz w:val="18"/>
          <w:szCs w:val="18"/>
        </w:rPr>
        <w:t>our en savoir plus :</w:t>
      </w:r>
      <w:r>
        <w:rPr>
          <w:sz w:val="18"/>
          <w:szCs w:val="18"/>
        </w:rPr>
        <w:t xml:space="preserve"> </w:t>
      </w:r>
      <w:hyperlink r:id="rId27" w:history="1">
        <w:r w:rsidRPr="00942290">
          <w:rPr>
            <w:rStyle w:val="Lienhypertexte"/>
            <w:sz w:val="18"/>
            <w:szCs w:val="18"/>
          </w:rPr>
          <w:t>Le village du Dr Mabille—Mucem</w:t>
        </w:r>
      </w:hyperlink>
    </w:p>
    <w:p w14:paraId="7164E581" w14:textId="77777777" w:rsidR="002324A8" w:rsidRPr="00942290" w:rsidRDefault="002324A8" w:rsidP="00942290">
      <w:pPr>
        <w:rPr>
          <w:color w:val="0563C1" w:themeColor="hyperlink"/>
          <w:u w:val="single"/>
        </w:rPr>
      </w:pPr>
    </w:p>
    <w:p w14:paraId="46C5762E" w14:textId="77777777" w:rsidR="005B2099" w:rsidRPr="00335B13" w:rsidRDefault="005B2099" w:rsidP="005B2099">
      <w:pPr>
        <w:rPr>
          <w:rFonts w:eastAsiaTheme="minorEastAsia" w:cs="Times New Roman"/>
          <w:sz w:val="48"/>
          <w:szCs w:val="48"/>
          <w:lang w:eastAsia="fr-FR"/>
        </w:rPr>
      </w:pPr>
      <w:r w:rsidRPr="00335B13">
        <w:rPr>
          <w:rFonts w:eastAsiaTheme="minorEastAsia" w:cs="Times New Roman"/>
          <w:sz w:val="48"/>
          <w:szCs w:val="48"/>
          <w:lang w:eastAsia="fr-FR"/>
        </w:rPr>
        <w:t xml:space="preserve">Cinéma : </w:t>
      </w:r>
    </w:p>
    <w:p w14:paraId="2053A758" w14:textId="136D5480" w:rsidR="005B2099" w:rsidRDefault="005B2099" w:rsidP="005B2099"/>
    <w:p w14:paraId="44478C46" w14:textId="77777777" w:rsidR="005B2099" w:rsidRPr="00335B13" w:rsidRDefault="005B2099" w:rsidP="005B2099">
      <w:pPr>
        <w:rPr>
          <w:rStyle w:val="Lienhypertexte"/>
        </w:rPr>
      </w:pPr>
      <w:r w:rsidRPr="00335B13">
        <w:rPr>
          <w:rStyle w:val="Lienhypertexte"/>
        </w:rPr>
        <w:t>Ciné-dimanche - tous les dimanches à 15h, jusqu’au 27 mars 2022</w:t>
      </w:r>
    </w:p>
    <w:p w14:paraId="07DD20D7" w14:textId="77777777" w:rsidR="005B2099" w:rsidRDefault="005B2099" w:rsidP="005B2099">
      <w:pPr>
        <w:spacing w:after="0" w:line="240" w:lineRule="auto"/>
        <w:jc w:val="both"/>
        <w:rPr>
          <w:rFonts w:eastAsia="Times New Roman" w:cs="Times New Roman"/>
          <w:sz w:val="24"/>
          <w:lang w:eastAsia="fr-FR"/>
        </w:rPr>
      </w:pPr>
    </w:p>
    <w:p w14:paraId="20171212" w14:textId="644F7E67" w:rsidR="005B2099" w:rsidRDefault="005B2099" w:rsidP="005B2099">
      <w:pPr>
        <w:shd w:val="clear" w:color="auto" w:fill="FFFFFF"/>
        <w:spacing w:after="150" w:line="300" w:lineRule="atLeast"/>
        <w:rPr>
          <w:rFonts w:eastAsiaTheme="minorEastAsia" w:cs="Times New Roman"/>
          <w:sz w:val="26"/>
          <w:szCs w:val="26"/>
          <w:lang w:eastAsia="fr-FR"/>
        </w:rPr>
      </w:pPr>
      <w:r w:rsidRPr="00305847">
        <w:rPr>
          <w:rFonts w:eastAsiaTheme="minorEastAsia" w:cs="Times New Roman"/>
          <w:sz w:val="26"/>
          <w:szCs w:val="26"/>
          <w:lang w:eastAsia="fr-FR"/>
        </w:rPr>
        <w:t>Chaque dimanche après-midi, l’auditorium du Muce</w:t>
      </w:r>
      <w:r w:rsidR="00FB1E49">
        <w:rPr>
          <w:rFonts w:eastAsiaTheme="minorEastAsia" w:cs="Times New Roman"/>
          <w:sz w:val="26"/>
          <w:szCs w:val="26"/>
          <w:lang w:eastAsia="fr-FR"/>
        </w:rPr>
        <w:t>m devient une salle de cinéma</w:t>
      </w:r>
      <w:r w:rsidRPr="00305847">
        <w:rPr>
          <w:rFonts w:eastAsiaTheme="minorEastAsia" w:cs="Times New Roman"/>
          <w:sz w:val="26"/>
          <w:szCs w:val="26"/>
          <w:lang w:eastAsia="fr-FR"/>
        </w:rPr>
        <w:t xml:space="preserve">. </w:t>
      </w:r>
    </w:p>
    <w:p w14:paraId="62728CA4" w14:textId="77777777" w:rsidR="00AE366B" w:rsidRPr="00AE366B" w:rsidRDefault="00AE366B" w:rsidP="00AE366B">
      <w:pPr>
        <w:shd w:val="clear" w:color="auto" w:fill="FFFFFF"/>
        <w:spacing w:after="150" w:line="300" w:lineRule="atLeast"/>
        <w:rPr>
          <w:rFonts w:eastAsiaTheme="minorEastAsia" w:cs="Times New Roman"/>
          <w:sz w:val="26"/>
          <w:szCs w:val="26"/>
          <w:lang w:eastAsia="fr-FR"/>
        </w:rPr>
      </w:pPr>
      <w:r w:rsidRPr="00AE366B">
        <w:rPr>
          <w:rFonts w:eastAsiaTheme="minorEastAsia" w:cs="Times New Roman"/>
          <w:sz w:val="26"/>
          <w:szCs w:val="26"/>
          <w:lang w:eastAsia="fr-FR"/>
        </w:rPr>
        <w:t>Dimanche 16 janvier</w:t>
      </w:r>
      <w:r>
        <w:rPr>
          <w:rFonts w:eastAsiaTheme="minorEastAsia" w:cs="Times New Roman"/>
          <w:sz w:val="26"/>
          <w:szCs w:val="26"/>
          <w:lang w:eastAsia="fr-FR"/>
        </w:rPr>
        <w:t xml:space="preserve"> : </w:t>
      </w:r>
      <w:r w:rsidRPr="00AE366B">
        <w:rPr>
          <w:rFonts w:eastAsiaTheme="minorEastAsia" w:cs="Times New Roman"/>
          <w:sz w:val="26"/>
          <w:szCs w:val="26"/>
          <w:lang w:eastAsia="fr-FR"/>
        </w:rPr>
        <w:t>Un chien qui rapporte</w:t>
      </w:r>
      <w:r w:rsidR="00843731">
        <w:rPr>
          <w:rFonts w:eastAsiaTheme="minorEastAsia" w:cs="Times New Roman"/>
          <w:sz w:val="26"/>
          <w:szCs w:val="26"/>
          <w:lang w:eastAsia="fr-FR"/>
        </w:rPr>
        <w:t>, Jean Choux</w:t>
      </w:r>
    </w:p>
    <w:p w14:paraId="5F8A47C4" w14:textId="77777777" w:rsidR="00AE366B" w:rsidRPr="00AE366B" w:rsidRDefault="00AE366B" w:rsidP="00AE366B">
      <w:pPr>
        <w:shd w:val="clear" w:color="auto" w:fill="FFFFFF"/>
        <w:spacing w:after="150" w:line="300" w:lineRule="atLeast"/>
        <w:rPr>
          <w:rFonts w:eastAsiaTheme="minorEastAsia" w:cs="Times New Roman"/>
          <w:sz w:val="26"/>
          <w:szCs w:val="26"/>
          <w:lang w:eastAsia="fr-FR"/>
        </w:rPr>
      </w:pPr>
      <w:r w:rsidRPr="00AE366B">
        <w:rPr>
          <w:rFonts w:eastAsiaTheme="minorEastAsia" w:cs="Times New Roman"/>
          <w:sz w:val="26"/>
          <w:szCs w:val="26"/>
          <w:lang w:eastAsia="fr-FR"/>
        </w:rPr>
        <w:t>Dimanche 23 janvier</w:t>
      </w:r>
      <w:r>
        <w:rPr>
          <w:rFonts w:eastAsiaTheme="minorEastAsia" w:cs="Times New Roman"/>
          <w:sz w:val="26"/>
          <w:szCs w:val="26"/>
          <w:lang w:eastAsia="fr-FR"/>
        </w:rPr>
        <w:t xml:space="preserve"> : </w:t>
      </w:r>
      <w:r w:rsidRPr="00AE366B">
        <w:rPr>
          <w:rFonts w:eastAsiaTheme="minorEastAsia" w:cs="Times New Roman"/>
          <w:sz w:val="26"/>
          <w:szCs w:val="26"/>
          <w:lang w:eastAsia="fr-FR"/>
        </w:rPr>
        <w:t>Le Mécano de la Générale</w:t>
      </w:r>
      <w:r w:rsidR="00843731">
        <w:rPr>
          <w:rFonts w:eastAsiaTheme="minorEastAsia" w:cs="Times New Roman"/>
          <w:sz w:val="26"/>
          <w:szCs w:val="26"/>
          <w:lang w:eastAsia="fr-FR"/>
        </w:rPr>
        <w:t>, Buster Keaton</w:t>
      </w:r>
    </w:p>
    <w:p w14:paraId="56F02263" w14:textId="77777777" w:rsidR="00AE366B" w:rsidRDefault="00AE366B" w:rsidP="005B2099">
      <w:pPr>
        <w:shd w:val="clear" w:color="auto" w:fill="FFFFFF"/>
        <w:spacing w:after="150" w:line="300" w:lineRule="atLeast"/>
        <w:rPr>
          <w:rFonts w:eastAsiaTheme="minorEastAsia" w:cs="Times New Roman"/>
          <w:sz w:val="26"/>
          <w:szCs w:val="26"/>
          <w:lang w:eastAsia="fr-FR"/>
        </w:rPr>
      </w:pPr>
      <w:r w:rsidRPr="00AE366B">
        <w:rPr>
          <w:rFonts w:eastAsiaTheme="minorEastAsia" w:cs="Times New Roman"/>
          <w:sz w:val="26"/>
          <w:szCs w:val="26"/>
          <w:lang w:eastAsia="fr-FR"/>
        </w:rPr>
        <w:t>Dimanche 30 janvier</w:t>
      </w:r>
      <w:r>
        <w:rPr>
          <w:rFonts w:eastAsiaTheme="minorEastAsia" w:cs="Times New Roman"/>
          <w:sz w:val="26"/>
          <w:szCs w:val="26"/>
          <w:lang w:eastAsia="fr-FR"/>
        </w:rPr>
        <w:t xml:space="preserve"> : </w:t>
      </w:r>
      <w:r w:rsidRPr="00AE366B">
        <w:rPr>
          <w:rFonts w:eastAsiaTheme="minorEastAsia" w:cs="Times New Roman"/>
          <w:sz w:val="26"/>
          <w:szCs w:val="26"/>
          <w:lang w:eastAsia="fr-FR"/>
        </w:rPr>
        <w:t>Un oiseau rare</w:t>
      </w:r>
      <w:r w:rsidR="00843731">
        <w:rPr>
          <w:rFonts w:eastAsiaTheme="minorEastAsia" w:cs="Times New Roman"/>
          <w:sz w:val="26"/>
          <w:szCs w:val="26"/>
          <w:lang w:eastAsia="fr-FR"/>
        </w:rPr>
        <w:t>, Richard Pottier</w:t>
      </w:r>
    </w:p>
    <w:p w14:paraId="5564174A" w14:textId="77777777" w:rsidR="003E051E" w:rsidRDefault="003E051E" w:rsidP="005B2099">
      <w:pPr>
        <w:shd w:val="clear" w:color="auto" w:fill="FFFFFF"/>
        <w:spacing w:after="150" w:line="300" w:lineRule="atLeast"/>
        <w:rPr>
          <w:rFonts w:eastAsiaTheme="minorEastAsia" w:cs="Times New Roman"/>
          <w:sz w:val="26"/>
          <w:szCs w:val="26"/>
          <w:lang w:eastAsia="fr-FR"/>
        </w:rPr>
      </w:pPr>
      <w:r>
        <w:rPr>
          <w:rFonts w:eastAsiaTheme="minorEastAsia" w:cs="Times New Roman"/>
          <w:sz w:val="26"/>
          <w:szCs w:val="26"/>
          <w:lang w:eastAsia="fr-FR"/>
        </w:rPr>
        <w:t xml:space="preserve">Dimanche 6 février : Le Monde perdu, </w:t>
      </w:r>
      <w:r w:rsidRPr="003E051E">
        <w:rPr>
          <w:rFonts w:eastAsiaTheme="minorEastAsia" w:cs="Times New Roman"/>
          <w:sz w:val="26"/>
          <w:szCs w:val="26"/>
          <w:lang w:eastAsia="fr-FR"/>
        </w:rPr>
        <w:t>De Harry O. Hoyt</w:t>
      </w:r>
    </w:p>
    <w:p w14:paraId="7BDE5E3A" w14:textId="77777777" w:rsidR="00A82AAC" w:rsidRPr="00A82AAC" w:rsidRDefault="00A82AAC" w:rsidP="00A82AAC">
      <w:pPr>
        <w:shd w:val="clear" w:color="auto" w:fill="FFFFFF"/>
        <w:spacing w:after="150" w:line="300" w:lineRule="atLeast"/>
        <w:rPr>
          <w:rFonts w:eastAsiaTheme="minorEastAsia" w:cs="Times New Roman"/>
          <w:sz w:val="26"/>
          <w:szCs w:val="26"/>
          <w:lang w:eastAsia="fr-FR"/>
        </w:rPr>
      </w:pPr>
      <w:r>
        <w:rPr>
          <w:rFonts w:eastAsiaTheme="minorEastAsia" w:cs="Times New Roman"/>
          <w:sz w:val="26"/>
          <w:szCs w:val="26"/>
          <w:lang w:eastAsia="fr-FR"/>
        </w:rPr>
        <w:t xml:space="preserve">Dimanche 13 février : </w:t>
      </w:r>
      <w:r w:rsidRPr="00A82AAC">
        <w:rPr>
          <w:rFonts w:eastAsiaTheme="minorEastAsia" w:cs="Times New Roman"/>
          <w:sz w:val="26"/>
          <w:szCs w:val="26"/>
          <w:lang w:eastAsia="fr-FR"/>
        </w:rPr>
        <w:t>Au Bonheur des dames</w:t>
      </w:r>
      <w:r>
        <w:rPr>
          <w:rFonts w:eastAsiaTheme="minorEastAsia" w:cs="Times New Roman"/>
          <w:sz w:val="26"/>
          <w:szCs w:val="26"/>
          <w:lang w:eastAsia="fr-FR"/>
        </w:rPr>
        <w:t>, Julien Duvivier</w:t>
      </w:r>
    </w:p>
    <w:p w14:paraId="1CD1C9F0" w14:textId="77777777" w:rsidR="00A82AAC" w:rsidRDefault="00A82AAC" w:rsidP="005B2099">
      <w:pPr>
        <w:shd w:val="clear" w:color="auto" w:fill="FFFFFF"/>
        <w:spacing w:after="150" w:line="300" w:lineRule="atLeast"/>
        <w:rPr>
          <w:rFonts w:eastAsiaTheme="minorEastAsia" w:cs="Times New Roman"/>
          <w:sz w:val="26"/>
          <w:szCs w:val="26"/>
          <w:lang w:eastAsia="fr-FR"/>
        </w:rPr>
      </w:pPr>
      <w:r>
        <w:rPr>
          <w:rFonts w:eastAsiaTheme="minorEastAsia" w:cs="Times New Roman"/>
          <w:sz w:val="26"/>
          <w:szCs w:val="26"/>
          <w:lang w:eastAsia="fr-FR"/>
        </w:rPr>
        <w:t xml:space="preserve">Dimanche 20 février : </w:t>
      </w:r>
      <w:r w:rsidRPr="00A82AAC">
        <w:rPr>
          <w:rFonts w:eastAsiaTheme="minorEastAsia" w:cs="Times New Roman"/>
          <w:sz w:val="26"/>
          <w:szCs w:val="26"/>
          <w:lang w:eastAsia="fr-FR"/>
        </w:rPr>
        <w:t>Max veut divorcer / L’Étroit Mousquetaire</w:t>
      </w:r>
      <w:r>
        <w:rPr>
          <w:rFonts w:eastAsiaTheme="minorEastAsia" w:cs="Times New Roman"/>
          <w:sz w:val="26"/>
          <w:szCs w:val="26"/>
          <w:lang w:eastAsia="fr-FR"/>
        </w:rPr>
        <w:t xml:space="preserve">, </w:t>
      </w:r>
      <w:r w:rsidRPr="00A82AAC">
        <w:rPr>
          <w:rFonts w:eastAsiaTheme="minorEastAsia" w:cs="Times New Roman"/>
          <w:sz w:val="26"/>
          <w:szCs w:val="26"/>
          <w:lang w:eastAsia="fr-FR"/>
        </w:rPr>
        <w:t>Max Linder</w:t>
      </w:r>
    </w:p>
    <w:p w14:paraId="373CC133" w14:textId="77777777" w:rsidR="00AE366B" w:rsidRDefault="00466C0A" w:rsidP="005B2099">
      <w:pPr>
        <w:shd w:val="clear" w:color="auto" w:fill="FFFFFF"/>
        <w:spacing w:after="150" w:line="300" w:lineRule="atLeast"/>
        <w:rPr>
          <w:rFonts w:eastAsiaTheme="minorEastAsia" w:cs="Times New Roman"/>
          <w:sz w:val="26"/>
          <w:szCs w:val="26"/>
          <w:lang w:eastAsia="fr-FR"/>
        </w:rPr>
      </w:pPr>
      <w:r>
        <w:rPr>
          <w:rFonts w:eastAsiaTheme="minorEastAsia" w:cs="Times New Roman"/>
          <w:sz w:val="26"/>
          <w:szCs w:val="26"/>
          <w:lang w:eastAsia="fr-FR"/>
        </w:rPr>
        <w:t xml:space="preserve">Dimanche 27 février : </w:t>
      </w:r>
      <w:r w:rsidR="000D55C2">
        <w:rPr>
          <w:rFonts w:eastAsiaTheme="minorEastAsia" w:cs="Times New Roman"/>
          <w:sz w:val="26"/>
          <w:szCs w:val="26"/>
          <w:lang w:eastAsia="fr-FR"/>
        </w:rPr>
        <w:t>Une page folle, Kurutta Ippeiji</w:t>
      </w:r>
    </w:p>
    <w:p w14:paraId="30CC802B" w14:textId="77777777" w:rsidR="0065719F" w:rsidRDefault="0065719F" w:rsidP="005B2099">
      <w:pPr>
        <w:shd w:val="clear" w:color="auto" w:fill="FFFFFF"/>
        <w:spacing w:after="150" w:line="300" w:lineRule="atLeast"/>
        <w:rPr>
          <w:rFonts w:eastAsiaTheme="minorEastAsia" w:cs="Times New Roman"/>
          <w:sz w:val="26"/>
          <w:szCs w:val="26"/>
          <w:lang w:eastAsia="fr-FR"/>
        </w:rPr>
      </w:pPr>
    </w:p>
    <w:p w14:paraId="305DC5C4" w14:textId="77777777" w:rsidR="00AE366B" w:rsidRDefault="00AE366B" w:rsidP="005B2099">
      <w:pPr>
        <w:shd w:val="clear" w:color="auto" w:fill="FFFFFF"/>
        <w:spacing w:after="150" w:line="300" w:lineRule="atLeast"/>
        <w:rPr>
          <w:rFonts w:eastAsiaTheme="minorEastAsia" w:cs="Times New Roman"/>
          <w:sz w:val="26"/>
          <w:szCs w:val="26"/>
          <w:lang w:eastAsia="fr-FR"/>
        </w:rPr>
      </w:pPr>
      <w:r>
        <w:rPr>
          <w:rFonts w:eastAsiaTheme="minorEastAsia" w:cs="Times New Roman"/>
          <w:sz w:val="26"/>
          <w:szCs w:val="26"/>
          <w:lang w:eastAsia="fr-FR"/>
        </w:rPr>
        <w:t xml:space="preserve">Horaires : </w:t>
      </w:r>
      <w:r w:rsidRPr="00AE366B">
        <w:rPr>
          <w:rFonts w:eastAsiaTheme="minorEastAsia" w:cs="Times New Roman"/>
          <w:sz w:val="26"/>
          <w:szCs w:val="26"/>
          <w:lang w:eastAsia="fr-FR"/>
        </w:rPr>
        <w:t>15h00</w:t>
      </w:r>
    </w:p>
    <w:p w14:paraId="1878C95F" w14:textId="77777777" w:rsidR="005B2099" w:rsidRPr="00305847" w:rsidRDefault="005B2099" w:rsidP="005B2099">
      <w:pPr>
        <w:shd w:val="clear" w:color="auto" w:fill="FFFFFF"/>
        <w:spacing w:after="150" w:line="300" w:lineRule="atLeast"/>
        <w:rPr>
          <w:rFonts w:eastAsiaTheme="minorEastAsia" w:cs="Times New Roman"/>
          <w:sz w:val="26"/>
          <w:szCs w:val="26"/>
          <w:lang w:eastAsia="fr-FR"/>
        </w:rPr>
      </w:pPr>
      <w:r w:rsidRPr="00305847">
        <w:rPr>
          <w:rFonts w:eastAsiaTheme="minorEastAsia" w:cs="Times New Roman"/>
          <w:sz w:val="26"/>
          <w:szCs w:val="26"/>
          <w:lang w:eastAsia="fr-FR"/>
        </w:rPr>
        <w:t>Lieu : Auditorium, J4</w:t>
      </w:r>
    </w:p>
    <w:p w14:paraId="6CD1FAD4" w14:textId="77777777" w:rsidR="005B2099" w:rsidRDefault="00BA6702" w:rsidP="005B2099">
      <w:pPr>
        <w:shd w:val="clear" w:color="auto" w:fill="FFFFFF"/>
        <w:spacing w:after="150" w:line="300" w:lineRule="atLeast"/>
        <w:rPr>
          <w:rFonts w:eastAsiaTheme="minorEastAsia" w:cs="Times New Roman"/>
          <w:sz w:val="26"/>
          <w:szCs w:val="26"/>
          <w:lang w:eastAsia="fr-FR"/>
        </w:rPr>
      </w:pPr>
      <w:r>
        <w:rPr>
          <w:rFonts w:eastAsiaTheme="minorEastAsia" w:cs="Times New Roman"/>
          <w:sz w:val="26"/>
          <w:szCs w:val="26"/>
          <w:lang w:eastAsia="fr-FR"/>
        </w:rPr>
        <w:t>Tarif : 4</w:t>
      </w:r>
      <w:r w:rsidR="005B2099" w:rsidRPr="00305847">
        <w:rPr>
          <w:rFonts w:eastAsiaTheme="minorEastAsia" w:cs="Times New Roman"/>
          <w:sz w:val="26"/>
          <w:szCs w:val="26"/>
          <w:lang w:eastAsia="fr-FR"/>
        </w:rPr>
        <w:t>€</w:t>
      </w:r>
    </w:p>
    <w:p w14:paraId="4E90957E" w14:textId="77777777" w:rsidR="005B2099" w:rsidRDefault="005B2099" w:rsidP="005B2099">
      <w:pPr>
        <w:spacing w:after="0" w:line="240" w:lineRule="auto"/>
        <w:rPr>
          <w:rStyle w:val="Lienhypertexte"/>
          <w:rFonts w:eastAsia="Times New Roman" w:cs="Times New Roman"/>
          <w:sz w:val="18"/>
          <w:szCs w:val="18"/>
          <w:lang w:eastAsia="fr-FR"/>
        </w:rPr>
      </w:pPr>
      <w:r>
        <w:rPr>
          <w:rFonts w:eastAsia="Times New Roman" w:cs="Times New Roman"/>
          <w:sz w:val="18"/>
          <w:szCs w:val="18"/>
          <w:lang w:eastAsia="fr-FR"/>
        </w:rPr>
        <w:t xml:space="preserve">Pour en savoir plus : </w:t>
      </w:r>
      <w:hyperlink r:id="rId28" w:history="1">
        <w:r w:rsidRPr="008C1DA4">
          <w:rPr>
            <w:rStyle w:val="Lienhypertexte"/>
            <w:rFonts w:eastAsia="Times New Roman" w:cs="Times New Roman"/>
            <w:sz w:val="18"/>
            <w:szCs w:val="18"/>
            <w:lang w:eastAsia="fr-FR"/>
          </w:rPr>
          <w:t>Ciné-dimanche—Mucem</w:t>
        </w:r>
      </w:hyperlink>
    </w:p>
    <w:p w14:paraId="1BC3F3FE" w14:textId="77777777" w:rsidR="00D1075B" w:rsidRDefault="00D1075B" w:rsidP="005B2099">
      <w:pPr>
        <w:spacing w:after="0" w:line="240" w:lineRule="auto"/>
        <w:rPr>
          <w:rFonts w:eastAsia="Times New Roman" w:cs="Times New Roman"/>
          <w:sz w:val="18"/>
          <w:szCs w:val="18"/>
          <w:lang w:eastAsia="fr-FR"/>
        </w:rPr>
      </w:pPr>
    </w:p>
    <w:p w14:paraId="47741C5B" w14:textId="77777777" w:rsidR="005B2099" w:rsidRDefault="005B2099" w:rsidP="005B2099">
      <w:pPr>
        <w:spacing w:after="0" w:line="240" w:lineRule="auto"/>
        <w:rPr>
          <w:rFonts w:eastAsia="Times New Roman" w:cs="Times New Roman"/>
          <w:sz w:val="18"/>
          <w:szCs w:val="18"/>
          <w:lang w:eastAsia="fr-FR"/>
        </w:rPr>
      </w:pPr>
    </w:p>
    <w:p w14:paraId="1BC3F1EF" w14:textId="58B10F55" w:rsidR="0034171F" w:rsidRPr="0034171F" w:rsidRDefault="0034171F" w:rsidP="0034171F">
      <w:pPr>
        <w:shd w:val="clear" w:color="auto" w:fill="FFFFFF"/>
        <w:spacing w:after="150" w:line="300" w:lineRule="atLeast"/>
        <w:rPr>
          <w:color w:val="0563C1" w:themeColor="hyperlink"/>
          <w:u w:val="single"/>
        </w:rPr>
      </w:pPr>
      <w:r w:rsidRPr="0034171F">
        <w:rPr>
          <w:color w:val="0563C1" w:themeColor="hyperlink"/>
          <w:u w:val="single"/>
        </w:rPr>
        <w:lastRenderedPageBreak/>
        <w:t>Le cinéma de Christiane Jatahy : Dogville</w:t>
      </w:r>
    </w:p>
    <w:p w14:paraId="47251100" w14:textId="77777777" w:rsidR="0034171F" w:rsidRDefault="0034171F" w:rsidP="00972FA2">
      <w:pPr>
        <w:rPr>
          <w:rFonts w:eastAsiaTheme="minorEastAsia" w:cs="Times New Roman"/>
          <w:sz w:val="26"/>
          <w:szCs w:val="26"/>
          <w:lang w:eastAsia="fr-FR"/>
        </w:rPr>
      </w:pPr>
      <w:r w:rsidRPr="0034171F">
        <w:rPr>
          <w:rFonts w:eastAsiaTheme="minorEastAsia" w:cs="Times New Roman"/>
          <w:sz w:val="26"/>
          <w:szCs w:val="26"/>
          <w:lang w:eastAsia="fr-FR"/>
        </w:rPr>
        <w:t>À l’occasion des représentations de </w:t>
      </w:r>
      <w:r w:rsidRPr="0034171F">
        <w:rPr>
          <w:rFonts w:eastAsiaTheme="minorEastAsia" w:cs="Times New Roman"/>
          <w:i/>
          <w:iCs/>
          <w:sz w:val="26"/>
          <w:szCs w:val="26"/>
          <w:lang w:eastAsia="fr-FR"/>
        </w:rPr>
        <w:t>Entre chien et loup</w:t>
      </w:r>
      <w:r w:rsidRPr="0034171F">
        <w:rPr>
          <w:rFonts w:eastAsiaTheme="minorEastAsia" w:cs="Times New Roman"/>
          <w:sz w:val="26"/>
          <w:szCs w:val="26"/>
          <w:lang w:eastAsia="fr-FR"/>
        </w:rPr>
        <w:t>, le Mucem et le Videodrome 2 proposent une projection du film qui a inspiré ce spectacle, </w:t>
      </w:r>
      <w:r w:rsidRPr="0034171F">
        <w:rPr>
          <w:rFonts w:eastAsiaTheme="minorEastAsia" w:cs="Times New Roman"/>
          <w:i/>
          <w:iCs/>
          <w:sz w:val="26"/>
          <w:szCs w:val="26"/>
          <w:lang w:eastAsia="fr-FR"/>
        </w:rPr>
        <w:t>Dogville </w:t>
      </w:r>
      <w:r w:rsidRPr="0034171F">
        <w:rPr>
          <w:rFonts w:eastAsiaTheme="minorEastAsia" w:cs="Times New Roman"/>
          <w:sz w:val="26"/>
          <w:szCs w:val="26"/>
          <w:lang w:eastAsia="fr-FR"/>
        </w:rPr>
        <w:t>de Lars von Trier.</w:t>
      </w:r>
    </w:p>
    <w:p w14:paraId="740A0929" w14:textId="77777777" w:rsidR="0034171F" w:rsidRDefault="0034171F" w:rsidP="00972FA2">
      <w:pPr>
        <w:rPr>
          <w:rFonts w:eastAsiaTheme="minorEastAsia" w:cs="Times New Roman"/>
          <w:sz w:val="26"/>
          <w:szCs w:val="26"/>
          <w:lang w:eastAsia="fr-FR"/>
        </w:rPr>
      </w:pPr>
      <w:r>
        <w:rPr>
          <w:rFonts w:eastAsiaTheme="minorEastAsia" w:cs="Times New Roman"/>
          <w:sz w:val="26"/>
          <w:szCs w:val="26"/>
          <w:lang w:eastAsia="fr-FR"/>
        </w:rPr>
        <w:t xml:space="preserve">Date : </w:t>
      </w:r>
      <w:r w:rsidRPr="0034171F">
        <w:rPr>
          <w:rFonts w:eastAsiaTheme="minorEastAsia" w:cs="Times New Roman"/>
          <w:sz w:val="26"/>
          <w:szCs w:val="26"/>
          <w:lang w:eastAsia="fr-FR"/>
        </w:rPr>
        <w:t>Dimanche 23 janvier 2022 à 15h00</w:t>
      </w:r>
    </w:p>
    <w:p w14:paraId="400E53C5" w14:textId="77777777" w:rsidR="006C06CB" w:rsidRPr="00305847" w:rsidRDefault="006C06CB" w:rsidP="00972FA2">
      <w:pPr>
        <w:rPr>
          <w:rFonts w:eastAsiaTheme="minorEastAsia" w:cs="Times New Roman"/>
          <w:sz w:val="26"/>
          <w:szCs w:val="26"/>
          <w:lang w:eastAsia="fr-FR"/>
        </w:rPr>
      </w:pPr>
      <w:r w:rsidRPr="00305847">
        <w:rPr>
          <w:rFonts w:eastAsiaTheme="minorEastAsia" w:cs="Times New Roman"/>
          <w:sz w:val="26"/>
          <w:szCs w:val="26"/>
          <w:lang w:eastAsia="fr-FR"/>
        </w:rPr>
        <w:t>Lieu :</w:t>
      </w:r>
      <w:r w:rsidR="0034171F" w:rsidRPr="0034171F">
        <w:t xml:space="preserve"> </w:t>
      </w:r>
      <w:r w:rsidR="0034171F" w:rsidRPr="0034171F">
        <w:rPr>
          <w:rFonts w:eastAsiaTheme="minorEastAsia" w:cs="Times New Roman"/>
          <w:sz w:val="26"/>
          <w:szCs w:val="26"/>
          <w:lang w:eastAsia="fr-FR"/>
        </w:rPr>
        <w:t>Vidéodrome 2 (49, cours Julien 13006 Marseille)</w:t>
      </w:r>
      <w:r w:rsidRPr="00305847">
        <w:rPr>
          <w:rFonts w:eastAsiaTheme="minorEastAsia" w:cs="Times New Roman"/>
          <w:sz w:val="26"/>
          <w:szCs w:val="26"/>
          <w:lang w:eastAsia="fr-FR"/>
        </w:rPr>
        <w:t xml:space="preserve"> </w:t>
      </w:r>
    </w:p>
    <w:p w14:paraId="00B0795F" w14:textId="77777777" w:rsidR="006C06CB" w:rsidRPr="00305847" w:rsidRDefault="0034171F" w:rsidP="00972FA2">
      <w:pPr>
        <w:rPr>
          <w:rFonts w:eastAsiaTheme="minorEastAsia" w:cs="Times New Roman"/>
          <w:sz w:val="26"/>
          <w:szCs w:val="26"/>
          <w:lang w:eastAsia="fr-FR"/>
        </w:rPr>
      </w:pPr>
      <w:r>
        <w:rPr>
          <w:rFonts w:eastAsiaTheme="minorEastAsia" w:cs="Times New Roman"/>
          <w:sz w:val="26"/>
          <w:szCs w:val="26"/>
          <w:lang w:eastAsia="fr-FR"/>
        </w:rPr>
        <w:t xml:space="preserve">Tarif : </w:t>
      </w:r>
      <w:r w:rsidRPr="0034171F">
        <w:rPr>
          <w:rFonts w:eastAsiaTheme="minorEastAsia" w:cs="Times New Roman"/>
          <w:sz w:val="26"/>
          <w:szCs w:val="26"/>
          <w:lang w:eastAsia="fr-FR"/>
        </w:rPr>
        <w:t>Projection gratuite (adhésion annuelle à Vidéodrome 2 obligatoire : 5€)</w:t>
      </w:r>
    </w:p>
    <w:p w14:paraId="0D2CEBF6" w14:textId="77777777" w:rsidR="007E7053" w:rsidRPr="007E7053" w:rsidRDefault="000864A9" w:rsidP="00972FA2">
      <w:pPr>
        <w:rPr>
          <w:rFonts w:cs="NeueHaasGroteskText Pro"/>
          <w:color w:val="000000"/>
          <w:sz w:val="22"/>
        </w:rPr>
      </w:pPr>
      <w:r>
        <w:rPr>
          <w:rFonts w:cs="NeueHaasGroteskText Pro"/>
          <w:color w:val="000000"/>
          <w:sz w:val="22"/>
        </w:rPr>
        <w:t xml:space="preserve"> </w:t>
      </w:r>
      <w:r w:rsidR="008C5761" w:rsidRPr="00B10581">
        <w:rPr>
          <w:rFonts w:eastAsia="Times New Roman" w:cs="Times New Roman"/>
          <w:sz w:val="18"/>
          <w:szCs w:val="18"/>
          <w:lang w:eastAsia="fr-FR"/>
        </w:rPr>
        <w:t>Pour en savoir plus</w:t>
      </w:r>
      <w:r w:rsidR="008C5761">
        <w:rPr>
          <w:rFonts w:eastAsia="Times New Roman" w:cs="Times New Roman"/>
          <w:sz w:val="18"/>
          <w:szCs w:val="18"/>
          <w:lang w:eastAsia="fr-FR"/>
        </w:rPr>
        <w:t xml:space="preserve"> : </w:t>
      </w:r>
      <w:hyperlink r:id="rId29" w:history="1">
        <w:r w:rsidR="0034171F" w:rsidRPr="0034171F">
          <w:rPr>
            <w:rStyle w:val="Lienhypertexte"/>
            <w:rFonts w:eastAsia="Times New Roman" w:cs="Times New Roman"/>
            <w:sz w:val="18"/>
            <w:szCs w:val="18"/>
            <w:lang w:eastAsia="fr-FR"/>
          </w:rPr>
          <w:t>Le cinéma de Christiane Jatahy : Dogville—Mucem</w:t>
        </w:r>
      </w:hyperlink>
    </w:p>
    <w:p w14:paraId="0F64E38F" w14:textId="77777777" w:rsidR="00972FA2" w:rsidRPr="00400759" w:rsidRDefault="00972FA2" w:rsidP="00972FA2">
      <w:pPr>
        <w:spacing w:after="0"/>
        <w:ind w:hanging="567"/>
        <w:rPr>
          <w:rFonts w:eastAsiaTheme="minorEastAsia" w:cs="Times New Roman"/>
          <w:sz w:val="26"/>
          <w:szCs w:val="26"/>
          <w:lang w:eastAsia="fr-FR"/>
        </w:rPr>
      </w:pPr>
    </w:p>
    <w:p w14:paraId="22BA4E21" w14:textId="77777777" w:rsidR="00400759" w:rsidRDefault="00400759" w:rsidP="00972FA2">
      <w:pPr>
        <w:spacing w:after="0"/>
        <w:ind w:hanging="567"/>
        <w:rPr>
          <w:rFonts w:eastAsiaTheme="minorEastAsia" w:cs="Times New Roman"/>
          <w:sz w:val="26"/>
          <w:szCs w:val="26"/>
          <w:lang w:eastAsia="fr-FR"/>
        </w:rPr>
      </w:pPr>
      <w:r>
        <w:rPr>
          <w:rFonts w:eastAsiaTheme="minorEastAsia" w:cs="Times New Roman"/>
          <w:sz w:val="26"/>
          <w:szCs w:val="26"/>
          <w:lang w:eastAsia="fr-FR"/>
        </w:rPr>
        <w:t xml:space="preserve">        </w:t>
      </w:r>
    </w:p>
    <w:p w14:paraId="132A5BA7" w14:textId="77777777" w:rsidR="00400759" w:rsidRDefault="00400759" w:rsidP="00972FA2">
      <w:pPr>
        <w:spacing w:after="0"/>
        <w:ind w:hanging="567"/>
        <w:rPr>
          <w:rFonts w:eastAsiaTheme="minorEastAsia" w:cs="Times New Roman"/>
          <w:sz w:val="26"/>
          <w:szCs w:val="26"/>
          <w:lang w:eastAsia="fr-FR"/>
        </w:rPr>
      </w:pPr>
    </w:p>
    <w:p w14:paraId="707424B0" w14:textId="6BCE8E0D" w:rsidR="00972FA2" w:rsidRPr="00400759" w:rsidRDefault="00400759" w:rsidP="00972FA2">
      <w:pPr>
        <w:spacing w:after="0"/>
        <w:ind w:hanging="567"/>
        <w:rPr>
          <w:rFonts w:eastAsiaTheme="minorEastAsia" w:cs="Times New Roman"/>
          <w:sz w:val="26"/>
          <w:szCs w:val="26"/>
          <w:lang w:eastAsia="fr-FR"/>
        </w:rPr>
      </w:pPr>
      <w:r w:rsidRPr="00400759">
        <w:rPr>
          <w:rFonts w:eastAsiaTheme="minorEastAsia" w:cs="Times New Roman"/>
          <w:b/>
          <w:sz w:val="26"/>
          <w:szCs w:val="26"/>
          <w:lang w:eastAsia="fr-FR"/>
        </w:rPr>
        <w:t xml:space="preserve">        N.B :</w:t>
      </w:r>
      <w:r>
        <w:rPr>
          <w:rFonts w:eastAsiaTheme="minorEastAsia" w:cs="Times New Roman"/>
          <w:sz w:val="26"/>
          <w:szCs w:val="26"/>
          <w:lang w:eastAsia="fr-FR"/>
        </w:rPr>
        <w:t xml:space="preserve"> V</w:t>
      </w:r>
      <w:r w:rsidRPr="00400759">
        <w:rPr>
          <w:rFonts w:eastAsiaTheme="minorEastAsia" w:cs="Times New Roman"/>
          <w:sz w:val="26"/>
          <w:szCs w:val="26"/>
          <w:lang w:eastAsia="fr-FR"/>
        </w:rPr>
        <w:t>ous trouverez toutes les images dont vous pouvez avoir besoin sur le site internet</w:t>
      </w:r>
      <w:r w:rsidR="00762A53">
        <w:rPr>
          <w:rFonts w:eastAsiaTheme="minorEastAsia" w:cs="Times New Roman"/>
          <w:sz w:val="26"/>
          <w:szCs w:val="26"/>
          <w:lang w:eastAsia="fr-FR"/>
        </w:rPr>
        <w:t xml:space="preserve"> du Mucem</w:t>
      </w:r>
      <w:r>
        <w:rPr>
          <w:rFonts w:eastAsiaTheme="minorEastAsia" w:cs="Times New Roman"/>
          <w:sz w:val="26"/>
          <w:szCs w:val="26"/>
          <w:lang w:eastAsia="fr-FR"/>
        </w:rPr>
        <w:t>.</w:t>
      </w:r>
    </w:p>
    <w:p w14:paraId="32B05665" w14:textId="77777777" w:rsidR="00972FA2" w:rsidRDefault="00972FA2" w:rsidP="00972FA2"/>
    <w:p w14:paraId="31EF2E3E" w14:textId="77777777" w:rsidR="00972FA2" w:rsidRDefault="00972FA2" w:rsidP="00972FA2"/>
    <w:p w14:paraId="3FCDDA4A" w14:textId="77777777" w:rsidR="00335B13" w:rsidRDefault="00335B13" w:rsidP="00972FA2"/>
    <w:p w14:paraId="573C1396" w14:textId="77777777" w:rsidR="00335B13" w:rsidRDefault="00335B13" w:rsidP="00972FA2"/>
    <w:p w14:paraId="36C83F01" w14:textId="77777777" w:rsidR="00335B13" w:rsidRDefault="00335B13" w:rsidP="00972FA2"/>
    <w:p w14:paraId="3B25D737" w14:textId="77777777" w:rsidR="00335B13" w:rsidRDefault="00335B13" w:rsidP="00C52CFD">
      <w:pPr>
        <w:spacing w:after="0" w:line="240" w:lineRule="auto"/>
        <w:rPr>
          <w:rFonts w:eastAsia="Times New Roman" w:cs="Times New Roman"/>
          <w:sz w:val="18"/>
          <w:szCs w:val="18"/>
          <w:lang w:eastAsia="fr-FR"/>
        </w:rPr>
      </w:pPr>
    </w:p>
    <w:p w14:paraId="35BE2841" w14:textId="77777777" w:rsidR="00335B13" w:rsidRDefault="00335B13" w:rsidP="00C52CFD">
      <w:pPr>
        <w:spacing w:after="0" w:line="240" w:lineRule="auto"/>
        <w:rPr>
          <w:rFonts w:eastAsia="Times New Roman" w:cs="Times New Roman"/>
          <w:sz w:val="18"/>
          <w:szCs w:val="18"/>
          <w:lang w:eastAsia="fr-FR"/>
        </w:rPr>
      </w:pPr>
    </w:p>
    <w:p w14:paraId="5B1B2632" w14:textId="77777777" w:rsidR="00335B13" w:rsidRDefault="00335B13" w:rsidP="00335B13">
      <w:pPr>
        <w:spacing w:after="0"/>
        <w:rPr>
          <w:rFonts w:eastAsiaTheme="minorEastAsia" w:cs="Times New Roman"/>
          <w:sz w:val="48"/>
          <w:szCs w:val="48"/>
          <w:lang w:eastAsia="fr-FR"/>
        </w:rPr>
      </w:pPr>
    </w:p>
    <w:p w14:paraId="3B952B2C" w14:textId="77777777" w:rsidR="00ED5883" w:rsidRDefault="00ED5883" w:rsidP="00972FA2">
      <w:pPr>
        <w:rPr>
          <w:rFonts w:cs="NeueHaasGroteskText Pro"/>
          <w:color w:val="000000"/>
          <w:sz w:val="22"/>
        </w:rPr>
      </w:pPr>
    </w:p>
    <w:p w14:paraId="64A61D1C" w14:textId="77777777" w:rsidR="00335B13" w:rsidRPr="00335B13" w:rsidRDefault="00335B13" w:rsidP="00335B13">
      <w:pPr>
        <w:spacing w:after="0"/>
        <w:rPr>
          <w:rFonts w:eastAsiaTheme="minorEastAsia" w:cs="Times New Roman"/>
          <w:sz w:val="48"/>
          <w:szCs w:val="48"/>
          <w:lang w:eastAsia="fr-FR"/>
        </w:rPr>
      </w:pPr>
    </w:p>
    <w:p w14:paraId="53B7AB1D" w14:textId="77777777" w:rsidR="00CF730D" w:rsidRPr="00D843EE" w:rsidRDefault="00CF730D" w:rsidP="00D843EE">
      <w:pPr>
        <w:spacing w:before="100" w:beforeAutospacing="1" w:after="100" w:afterAutospacing="1" w:line="240" w:lineRule="auto"/>
        <w:rPr>
          <w:rFonts w:eastAsia="Times New Roman" w:cs="Times New Roman"/>
          <w:lang w:eastAsia="fr-FR"/>
        </w:rPr>
      </w:pPr>
    </w:p>
    <w:sectPr w:rsidR="00CF730D" w:rsidRPr="00D843EE" w:rsidSect="000F79BE">
      <w:type w:val="continuous"/>
      <w:pgSz w:w="11906" w:h="16838"/>
      <w:pgMar w:top="720" w:right="720" w:bottom="720" w:left="72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3D52" w14:textId="77777777" w:rsidR="002A62BE" w:rsidRDefault="002A62BE" w:rsidP="00C52CFD">
      <w:pPr>
        <w:spacing w:after="0" w:line="240" w:lineRule="auto"/>
      </w:pPr>
      <w:r>
        <w:separator/>
      </w:r>
    </w:p>
  </w:endnote>
  <w:endnote w:type="continuationSeparator" w:id="0">
    <w:p w14:paraId="6E940C7E" w14:textId="77777777" w:rsidR="002A62BE" w:rsidRDefault="002A62BE" w:rsidP="00C5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HaasGroteskText Pro">
    <w:altName w:val="Arial"/>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HaasGroteskTXW01-55Rg">
    <w:altName w:val="Times New Roman"/>
    <w:charset w:val="00"/>
    <w:family w:val="auto"/>
    <w:pitch w:val="default"/>
  </w:font>
  <w:font w:name="NHaasGroteskTXPro-55Rg">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B8ED6" w14:textId="77777777" w:rsidR="002A62BE" w:rsidRDefault="002A62BE" w:rsidP="00C52CFD">
      <w:pPr>
        <w:spacing w:after="0" w:line="240" w:lineRule="auto"/>
      </w:pPr>
      <w:r>
        <w:separator/>
      </w:r>
    </w:p>
  </w:footnote>
  <w:footnote w:type="continuationSeparator" w:id="0">
    <w:p w14:paraId="3745CBDB" w14:textId="77777777" w:rsidR="002A62BE" w:rsidRDefault="002A62BE" w:rsidP="00C52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844C3"/>
    <w:multiLevelType w:val="multilevel"/>
    <w:tmpl w:val="6336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36BD6"/>
    <w:multiLevelType w:val="multilevel"/>
    <w:tmpl w:val="9988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418B8"/>
    <w:multiLevelType w:val="multilevel"/>
    <w:tmpl w:val="0B78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0D"/>
    <w:rsid w:val="00044385"/>
    <w:rsid w:val="00053F66"/>
    <w:rsid w:val="000864A9"/>
    <w:rsid w:val="000D1543"/>
    <w:rsid w:val="000D55C2"/>
    <w:rsid w:val="000F2C28"/>
    <w:rsid w:val="000F5023"/>
    <w:rsid w:val="000F79BE"/>
    <w:rsid w:val="00105272"/>
    <w:rsid w:val="0010635C"/>
    <w:rsid w:val="0011683F"/>
    <w:rsid w:val="00162F23"/>
    <w:rsid w:val="001D051B"/>
    <w:rsid w:val="001D419E"/>
    <w:rsid w:val="001D4DDD"/>
    <w:rsid w:val="002247DD"/>
    <w:rsid w:val="002324A8"/>
    <w:rsid w:val="002436B8"/>
    <w:rsid w:val="002510F1"/>
    <w:rsid w:val="00264D5C"/>
    <w:rsid w:val="002834D2"/>
    <w:rsid w:val="002A2A91"/>
    <w:rsid w:val="002A62BE"/>
    <w:rsid w:val="002A6F35"/>
    <w:rsid w:val="00300260"/>
    <w:rsid w:val="003007F5"/>
    <w:rsid w:val="00305847"/>
    <w:rsid w:val="003077FD"/>
    <w:rsid w:val="00313F37"/>
    <w:rsid w:val="00325873"/>
    <w:rsid w:val="00332E8C"/>
    <w:rsid w:val="00335B13"/>
    <w:rsid w:val="0034171F"/>
    <w:rsid w:val="003964C4"/>
    <w:rsid w:val="003A6200"/>
    <w:rsid w:val="003C72E7"/>
    <w:rsid w:val="003D1CEB"/>
    <w:rsid w:val="003E051E"/>
    <w:rsid w:val="003E1A3E"/>
    <w:rsid w:val="003F6761"/>
    <w:rsid w:val="00400759"/>
    <w:rsid w:val="0044216E"/>
    <w:rsid w:val="00466C0A"/>
    <w:rsid w:val="004711D1"/>
    <w:rsid w:val="00475846"/>
    <w:rsid w:val="00483E8A"/>
    <w:rsid w:val="004A2557"/>
    <w:rsid w:val="004B6499"/>
    <w:rsid w:val="004E7359"/>
    <w:rsid w:val="004F7832"/>
    <w:rsid w:val="005B2099"/>
    <w:rsid w:val="005B5FBB"/>
    <w:rsid w:val="005C009C"/>
    <w:rsid w:val="005F5850"/>
    <w:rsid w:val="00641255"/>
    <w:rsid w:val="006421F8"/>
    <w:rsid w:val="0065719F"/>
    <w:rsid w:val="006652BF"/>
    <w:rsid w:val="00665E7B"/>
    <w:rsid w:val="00687219"/>
    <w:rsid w:val="006A23A6"/>
    <w:rsid w:val="006B72E9"/>
    <w:rsid w:val="006C06CB"/>
    <w:rsid w:val="00716B1C"/>
    <w:rsid w:val="007370AB"/>
    <w:rsid w:val="00762A53"/>
    <w:rsid w:val="007652C9"/>
    <w:rsid w:val="00765CD5"/>
    <w:rsid w:val="007854D2"/>
    <w:rsid w:val="007A23B2"/>
    <w:rsid w:val="007E7053"/>
    <w:rsid w:val="007F1C56"/>
    <w:rsid w:val="00805C36"/>
    <w:rsid w:val="008061FE"/>
    <w:rsid w:val="0080792A"/>
    <w:rsid w:val="00843731"/>
    <w:rsid w:val="00875C31"/>
    <w:rsid w:val="008762C6"/>
    <w:rsid w:val="008C1DA4"/>
    <w:rsid w:val="008C5761"/>
    <w:rsid w:val="008E7C1F"/>
    <w:rsid w:val="00906949"/>
    <w:rsid w:val="00942290"/>
    <w:rsid w:val="00943FD6"/>
    <w:rsid w:val="00962D69"/>
    <w:rsid w:val="00972FA2"/>
    <w:rsid w:val="00973E8D"/>
    <w:rsid w:val="00980E05"/>
    <w:rsid w:val="00990204"/>
    <w:rsid w:val="009B05E2"/>
    <w:rsid w:val="009C71F8"/>
    <w:rsid w:val="00A32B30"/>
    <w:rsid w:val="00A82AAC"/>
    <w:rsid w:val="00A92DC6"/>
    <w:rsid w:val="00AC5AC2"/>
    <w:rsid w:val="00AE366B"/>
    <w:rsid w:val="00B24CEF"/>
    <w:rsid w:val="00B6005E"/>
    <w:rsid w:val="00BA6702"/>
    <w:rsid w:val="00BC3856"/>
    <w:rsid w:val="00BD0F02"/>
    <w:rsid w:val="00BD4943"/>
    <w:rsid w:val="00C11218"/>
    <w:rsid w:val="00C2269F"/>
    <w:rsid w:val="00C23BB4"/>
    <w:rsid w:val="00C31B31"/>
    <w:rsid w:val="00C52CFD"/>
    <w:rsid w:val="00C824DB"/>
    <w:rsid w:val="00CB5295"/>
    <w:rsid w:val="00CB7B51"/>
    <w:rsid w:val="00CF44AF"/>
    <w:rsid w:val="00CF51D7"/>
    <w:rsid w:val="00CF730D"/>
    <w:rsid w:val="00D1075B"/>
    <w:rsid w:val="00D26445"/>
    <w:rsid w:val="00D33FCD"/>
    <w:rsid w:val="00D64E1B"/>
    <w:rsid w:val="00D843EE"/>
    <w:rsid w:val="00D91F8E"/>
    <w:rsid w:val="00DA23A2"/>
    <w:rsid w:val="00DC6FB3"/>
    <w:rsid w:val="00E2104F"/>
    <w:rsid w:val="00E222EC"/>
    <w:rsid w:val="00E37829"/>
    <w:rsid w:val="00E60D17"/>
    <w:rsid w:val="00E71A55"/>
    <w:rsid w:val="00EC738A"/>
    <w:rsid w:val="00ED5883"/>
    <w:rsid w:val="00EE4C36"/>
    <w:rsid w:val="00EF0067"/>
    <w:rsid w:val="00EF1CE8"/>
    <w:rsid w:val="00F324F6"/>
    <w:rsid w:val="00F770CB"/>
    <w:rsid w:val="00F77AC7"/>
    <w:rsid w:val="00F933DF"/>
    <w:rsid w:val="00FB1E49"/>
    <w:rsid w:val="00FE1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93BC8A4"/>
  <w15:chartTrackingRefBased/>
  <w15:docId w15:val="{1AA36109-BF38-4D2B-A960-8C69628F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46"/>
    <w:rPr>
      <w:rFonts w:ascii="NeueHaasGroteskText Pro" w:hAnsi="NeueHaasGroteskText Pro"/>
      <w:sz w:val="32"/>
    </w:rPr>
  </w:style>
  <w:style w:type="paragraph" w:styleId="Titre2">
    <w:name w:val="heading 2"/>
    <w:basedOn w:val="Normal"/>
    <w:next w:val="Normal"/>
    <w:link w:val="Titre2Car"/>
    <w:uiPriority w:val="9"/>
    <w:unhideWhenUsed/>
    <w:rsid w:val="00CF73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F73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link w:val="Titre5Car"/>
    <w:uiPriority w:val="9"/>
    <w:rsid w:val="00CF730D"/>
    <w:pPr>
      <w:spacing w:after="225" w:line="240" w:lineRule="auto"/>
      <w:outlineLvl w:val="4"/>
    </w:pPr>
    <w:rPr>
      <w:rFonts w:ascii="NHaasGroteskTXW01-55Rg" w:eastAsia="Times New Roman" w:hAnsi="NHaasGroteskTXW01-55Rg"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GrosTitre">
    <w:name w:val="Titre 1 (Gros Titre)"/>
    <w:basedOn w:val="Normal"/>
    <w:uiPriority w:val="99"/>
    <w:rsid w:val="00CF730D"/>
    <w:pPr>
      <w:widowControl w:val="0"/>
      <w:autoSpaceDE w:val="0"/>
      <w:autoSpaceDN w:val="0"/>
      <w:adjustRightInd w:val="0"/>
      <w:spacing w:after="0" w:line="1180" w:lineRule="atLeast"/>
      <w:textAlignment w:val="center"/>
    </w:pPr>
    <w:rPr>
      <w:rFonts w:ascii="NHaasGroteskTXPro-55Rg" w:hAnsi="NHaasGroteskTXPro-55Rg" w:cs="NHaasGroteskTXPro-55Rg"/>
      <w:color w:val="000000"/>
      <w:sz w:val="120"/>
      <w:szCs w:val="120"/>
    </w:rPr>
  </w:style>
  <w:style w:type="character" w:styleId="Lienhypertexte">
    <w:name w:val="Hyperlink"/>
    <w:basedOn w:val="Policepardfaut"/>
    <w:uiPriority w:val="99"/>
    <w:unhideWhenUsed/>
    <w:rsid w:val="00CF730D"/>
    <w:rPr>
      <w:color w:val="0563C1" w:themeColor="hyperlink"/>
      <w:u w:val="single"/>
    </w:rPr>
  </w:style>
  <w:style w:type="paragraph" w:styleId="TM2">
    <w:name w:val="toc 2"/>
    <w:basedOn w:val="Normal"/>
    <w:next w:val="Normal"/>
    <w:autoRedefine/>
    <w:uiPriority w:val="39"/>
    <w:unhideWhenUsed/>
    <w:rsid w:val="00CF730D"/>
    <w:pPr>
      <w:spacing w:after="100"/>
      <w:ind w:left="220"/>
    </w:pPr>
  </w:style>
  <w:style w:type="paragraph" w:styleId="TM1">
    <w:name w:val="toc 1"/>
    <w:basedOn w:val="Normal"/>
    <w:next w:val="Normal"/>
    <w:autoRedefine/>
    <w:uiPriority w:val="39"/>
    <w:unhideWhenUsed/>
    <w:rsid w:val="00CF730D"/>
    <w:pPr>
      <w:tabs>
        <w:tab w:val="right" w:leader="dot" w:pos="10762"/>
      </w:tabs>
      <w:spacing w:after="100"/>
    </w:pPr>
    <w:rPr>
      <w:noProof/>
      <w:sz w:val="52"/>
      <w:szCs w:val="52"/>
    </w:rPr>
  </w:style>
  <w:style w:type="character" w:customStyle="1" w:styleId="Titre3Car">
    <w:name w:val="Titre 3 Car"/>
    <w:basedOn w:val="Policepardfaut"/>
    <w:link w:val="Titre3"/>
    <w:uiPriority w:val="9"/>
    <w:semiHidden/>
    <w:rsid w:val="00CF730D"/>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
    <w:rsid w:val="00CF730D"/>
    <w:rPr>
      <w:rFonts w:ascii="NHaasGroteskTXW01-55Rg" w:eastAsia="Times New Roman" w:hAnsi="NHaasGroteskTXW01-55Rg" w:cs="Times New Roman"/>
      <w:sz w:val="20"/>
      <w:szCs w:val="20"/>
      <w:lang w:eastAsia="fr-FR"/>
    </w:rPr>
  </w:style>
  <w:style w:type="paragraph" w:styleId="NormalWeb">
    <w:name w:val="Normal (Web)"/>
    <w:basedOn w:val="Normal"/>
    <w:link w:val="NormalWebCar"/>
    <w:uiPriority w:val="99"/>
    <w:unhideWhenUsed/>
    <w:rsid w:val="00CF730D"/>
    <w:pPr>
      <w:spacing w:after="150" w:line="240" w:lineRule="auto"/>
    </w:pPr>
    <w:rPr>
      <w:rFonts w:ascii="Times New Roman" w:eastAsia="Times New Roman" w:hAnsi="Times New Roman" w:cs="Times New Roman"/>
      <w:sz w:val="24"/>
      <w:szCs w:val="24"/>
      <w:lang w:eastAsia="fr-FR"/>
    </w:rPr>
  </w:style>
  <w:style w:type="character" w:customStyle="1" w:styleId="NormalWebCar">
    <w:name w:val="Normal (Web) Car"/>
    <w:basedOn w:val="Policepardfaut"/>
    <w:link w:val="NormalWeb"/>
    <w:uiPriority w:val="99"/>
    <w:rsid w:val="00CF730D"/>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CF730D"/>
    <w:pPr>
      <w:spacing w:after="0" w:line="240" w:lineRule="auto"/>
    </w:pPr>
    <w:rPr>
      <w:sz w:val="120"/>
      <w:szCs w:val="120"/>
    </w:rPr>
  </w:style>
  <w:style w:type="character" w:customStyle="1" w:styleId="TitreCar">
    <w:name w:val="Titre Car"/>
    <w:basedOn w:val="Policepardfaut"/>
    <w:link w:val="Titre"/>
    <w:uiPriority w:val="10"/>
    <w:rsid w:val="00CF730D"/>
    <w:rPr>
      <w:rFonts w:ascii="NeueHaasGroteskText Pro" w:hAnsi="NeueHaasGroteskText Pro"/>
      <w:sz w:val="120"/>
      <w:szCs w:val="120"/>
    </w:rPr>
  </w:style>
  <w:style w:type="character" w:customStyle="1" w:styleId="Titre2Car">
    <w:name w:val="Titre 2 Car"/>
    <w:basedOn w:val="Policepardfaut"/>
    <w:link w:val="Titre2"/>
    <w:uiPriority w:val="9"/>
    <w:rsid w:val="00CF730D"/>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uiPriority w:val="20"/>
    <w:qFormat/>
    <w:rsid w:val="00716B1C"/>
    <w:rPr>
      <w:i/>
      <w:iCs/>
    </w:rPr>
  </w:style>
  <w:style w:type="paragraph" w:styleId="Sous-titre">
    <w:name w:val="Subtitle"/>
    <w:basedOn w:val="Normal"/>
    <w:next w:val="Normal"/>
    <w:link w:val="Sous-titreCar"/>
    <w:uiPriority w:val="11"/>
    <w:qFormat/>
    <w:rsid w:val="00475846"/>
    <w:pPr>
      <w:numPr>
        <w:ilvl w:val="1"/>
      </w:numPr>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475846"/>
    <w:rPr>
      <w:rFonts w:eastAsiaTheme="minorEastAsia"/>
      <w:color w:val="5A5A5A" w:themeColor="text1" w:themeTint="A5"/>
      <w:spacing w:val="15"/>
    </w:rPr>
  </w:style>
  <w:style w:type="paragraph" w:styleId="En-tte">
    <w:name w:val="header"/>
    <w:basedOn w:val="Normal"/>
    <w:link w:val="En-tteCar"/>
    <w:uiPriority w:val="99"/>
    <w:unhideWhenUsed/>
    <w:rsid w:val="00C52CFD"/>
    <w:pPr>
      <w:tabs>
        <w:tab w:val="center" w:pos="4536"/>
        <w:tab w:val="right" w:pos="9072"/>
      </w:tabs>
      <w:spacing w:after="0" w:line="240" w:lineRule="auto"/>
    </w:pPr>
  </w:style>
  <w:style w:type="character" w:customStyle="1" w:styleId="En-tteCar">
    <w:name w:val="En-tête Car"/>
    <w:basedOn w:val="Policepardfaut"/>
    <w:link w:val="En-tte"/>
    <w:uiPriority w:val="99"/>
    <w:rsid w:val="00C52CFD"/>
    <w:rPr>
      <w:rFonts w:ascii="NeueHaasGroteskText Pro" w:hAnsi="NeueHaasGroteskText Pro"/>
      <w:sz w:val="32"/>
    </w:rPr>
  </w:style>
  <w:style w:type="paragraph" w:styleId="Pieddepage">
    <w:name w:val="footer"/>
    <w:basedOn w:val="Normal"/>
    <w:link w:val="PieddepageCar"/>
    <w:uiPriority w:val="99"/>
    <w:unhideWhenUsed/>
    <w:rsid w:val="00C52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CFD"/>
    <w:rPr>
      <w:rFonts w:ascii="NeueHaasGroteskText Pro" w:hAnsi="NeueHaasGroteskText Pro"/>
      <w:sz w:val="32"/>
    </w:rPr>
  </w:style>
  <w:style w:type="paragraph" w:customStyle="1" w:styleId="Pa5">
    <w:name w:val="Pa5"/>
    <w:basedOn w:val="Normal"/>
    <w:next w:val="Normal"/>
    <w:uiPriority w:val="99"/>
    <w:rsid w:val="00C23BB4"/>
    <w:pPr>
      <w:autoSpaceDE w:val="0"/>
      <w:autoSpaceDN w:val="0"/>
      <w:adjustRightInd w:val="0"/>
      <w:spacing w:after="0" w:line="151" w:lineRule="atLeast"/>
    </w:pPr>
    <w:rPr>
      <w:sz w:val="24"/>
      <w:szCs w:val="24"/>
    </w:rPr>
  </w:style>
  <w:style w:type="character" w:customStyle="1" w:styleId="sub-h3">
    <w:name w:val="sub-h3"/>
    <w:basedOn w:val="Policepardfaut"/>
    <w:rsid w:val="00CF51D7"/>
  </w:style>
  <w:style w:type="character" w:customStyle="1" w:styleId="expo--area">
    <w:name w:val="expo--area"/>
    <w:basedOn w:val="Policepardfaut"/>
    <w:rsid w:val="00CF51D7"/>
  </w:style>
  <w:style w:type="character" w:customStyle="1" w:styleId="expo--place">
    <w:name w:val="expo--place"/>
    <w:basedOn w:val="Policepardfaut"/>
    <w:rsid w:val="00CF51D7"/>
  </w:style>
  <w:style w:type="character" w:customStyle="1" w:styleId="event-additional-info">
    <w:name w:val="event-additional-info"/>
    <w:basedOn w:val="Policepardfaut"/>
    <w:rsid w:val="00D64E1B"/>
  </w:style>
  <w:style w:type="character" w:customStyle="1" w:styleId="type">
    <w:name w:val="type"/>
    <w:basedOn w:val="Policepardfaut"/>
    <w:rsid w:val="00D64E1B"/>
  </w:style>
  <w:style w:type="character" w:customStyle="1" w:styleId="link-more">
    <w:name w:val="link-more"/>
    <w:basedOn w:val="Policepardfaut"/>
    <w:rsid w:val="00D64E1B"/>
  </w:style>
  <w:style w:type="character" w:styleId="Lienhypertextesuivivisit">
    <w:name w:val="FollowedHyperlink"/>
    <w:basedOn w:val="Policepardfaut"/>
    <w:uiPriority w:val="99"/>
    <w:semiHidden/>
    <w:unhideWhenUsed/>
    <w:rsid w:val="0011683F"/>
    <w:rPr>
      <w:color w:val="954F72" w:themeColor="followedHyperlink"/>
      <w:u w:val="single"/>
    </w:rPr>
  </w:style>
  <w:style w:type="paragraph" w:styleId="Sansinterligne">
    <w:name w:val="No Spacing"/>
    <w:uiPriority w:val="1"/>
    <w:qFormat/>
    <w:rsid w:val="007E7053"/>
    <w:pPr>
      <w:spacing w:after="0" w:line="240" w:lineRule="auto"/>
    </w:pPr>
    <w:rPr>
      <w:sz w:val="24"/>
      <w:szCs w:val="24"/>
    </w:rPr>
  </w:style>
  <w:style w:type="paragraph" w:customStyle="1" w:styleId="Date1">
    <w:name w:val="Date1"/>
    <w:basedOn w:val="Normal"/>
    <w:rsid w:val="00BD49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crir">
    <w:name w:val="inscrir"/>
    <w:basedOn w:val="Normal"/>
    <w:rsid w:val="003002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2">
    <w:name w:val="Date2"/>
    <w:basedOn w:val="Normal"/>
    <w:rsid w:val="003002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FB1E49"/>
  </w:style>
  <w:style w:type="character" w:styleId="Marquedecommentaire">
    <w:name w:val="annotation reference"/>
    <w:basedOn w:val="Policepardfaut"/>
    <w:uiPriority w:val="99"/>
    <w:semiHidden/>
    <w:unhideWhenUsed/>
    <w:rsid w:val="00C31B31"/>
    <w:rPr>
      <w:sz w:val="16"/>
      <w:szCs w:val="16"/>
    </w:rPr>
  </w:style>
  <w:style w:type="paragraph" w:styleId="Commentaire">
    <w:name w:val="annotation text"/>
    <w:basedOn w:val="Normal"/>
    <w:link w:val="CommentaireCar"/>
    <w:uiPriority w:val="99"/>
    <w:semiHidden/>
    <w:unhideWhenUsed/>
    <w:rsid w:val="00C31B31"/>
    <w:pPr>
      <w:spacing w:line="240" w:lineRule="auto"/>
    </w:pPr>
    <w:rPr>
      <w:sz w:val="20"/>
      <w:szCs w:val="20"/>
    </w:rPr>
  </w:style>
  <w:style w:type="character" w:customStyle="1" w:styleId="CommentaireCar">
    <w:name w:val="Commentaire Car"/>
    <w:basedOn w:val="Policepardfaut"/>
    <w:link w:val="Commentaire"/>
    <w:uiPriority w:val="99"/>
    <w:semiHidden/>
    <w:rsid w:val="00C31B31"/>
    <w:rPr>
      <w:rFonts w:ascii="NeueHaasGroteskText Pro" w:hAnsi="NeueHaasGroteskText Pro"/>
      <w:sz w:val="20"/>
      <w:szCs w:val="20"/>
    </w:rPr>
  </w:style>
  <w:style w:type="paragraph" w:styleId="Objetducommentaire">
    <w:name w:val="annotation subject"/>
    <w:basedOn w:val="Commentaire"/>
    <w:next w:val="Commentaire"/>
    <w:link w:val="ObjetducommentaireCar"/>
    <w:uiPriority w:val="99"/>
    <w:semiHidden/>
    <w:unhideWhenUsed/>
    <w:rsid w:val="00C31B31"/>
    <w:rPr>
      <w:b/>
      <w:bCs/>
    </w:rPr>
  </w:style>
  <w:style w:type="character" w:customStyle="1" w:styleId="ObjetducommentaireCar">
    <w:name w:val="Objet du commentaire Car"/>
    <w:basedOn w:val="CommentaireCar"/>
    <w:link w:val="Objetducommentaire"/>
    <w:uiPriority w:val="99"/>
    <w:semiHidden/>
    <w:rsid w:val="00C31B31"/>
    <w:rPr>
      <w:rFonts w:ascii="NeueHaasGroteskText Pro" w:hAnsi="NeueHaasGroteskText Pro"/>
      <w:b/>
      <w:bCs/>
      <w:sz w:val="20"/>
      <w:szCs w:val="20"/>
    </w:rPr>
  </w:style>
  <w:style w:type="paragraph" w:styleId="Textedebulles">
    <w:name w:val="Balloon Text"/>
    <w:basedOn w:val="Normal"/>
    <w:link w:val="TextedebullesCar"/>
    <w:uiPriority w:val="99"/>
    <w:semiHidden/>
    <w:unhideWhenUsed/>
    <w:rsid w:val="00C31B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326">
      <w:bodyDiv w:val="1"/>
      <w:marLeft w:val="0"/>
      <w:marRight w:val="0"/>
      <w:marTop w:val="0"/>
      <w:marBottom w:val="0"/>
      <w:divBdr>
        <w:top w:val="none" w:sz="0" w:space="0" w:color="auto"/>
        <w:left w:val="none" w:sz="0" w:space="0" w:color="auto"/>
        <w:bottom w:val="none" w:sz="0" w:space="0" w:color="auto"/>
        <w:right w:val="none" w:sz="0" w:space="0" w:color="auto"/>
      </w:divBdr>
    </w:div>
    <w:div w:id="19627750">
      <w:bodyDiv w:val="1"/>
      <w:marLeft w:val="0"/>
      <w:marRight w:val="0"/>
      <w:marTop w:val="0"/>
      <w:marBottom w:val="0"/>
      <w:divBdr>
        <w:top w:val="none" w:sz="0" w:space="0" w:color="auto"/>
        <w:left w:val="none" w:sz="0" w:space="0" w:color="auto"/>
        <w:bottom w:val="none" w:sz="0" w:space="0" w:color="auto"/>
        <w:right w:val="none" w:sz="0" w:space="0" w:color="auto"/>
      </w:divBdr>
      <w:divsChild>
        <w:div w:id="1450976667">
          <w:marLeft w:val="0"/>
          <w:marRight w:val="0"/>
          <w:marTop w:val="0"/>
          <w:marBottom w:val="0"/>
          <w:divBdr>
            <w:top w:val="none" w:sz="0" w:space="0" w:color="auto"/>
            <w:left w:val="none" w:sz="0" w:space="0" w:color="auto"/>
            <w:bottom w:val="none" w:sz="0" w:space="0" w:color="auto"/>
            <w:right w:val="none" w:sz="0" w:space="0" w:color="auto"/>
          </w:divBdr>
          <w:divsChild>
            <w:div w:id="1905138298">
              <w:marLeft w:val="0"/>
              <w:marRight w:val="0"/>
              <w:marTop w:val="0"/>
              <w:marBottom w:val="0"/>
              <w:divBdr>
                <w:top w:val="none" w:sz="0" w:space="0" w:color="auto"/>
                <w:left w:val="none" w:sz="0" w:space="0" w:color="auto"/>
                <w:bottom w:val="none" w:sz="0" w:space="0" w:color="auto"/>
                <w:right w:val="none" w:sz="0" w:space="0" w:color="auto"/>
              </w:divBdr>
              <w:divsChild>
                <w:div w:id="3199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5887">
      <w:bodyDiv w:val="1"/>
      <w:marLeft w:val="0"/>
      <w:marRight w:val="0"/>
      <w:marTop w:val="0"/>
      <w:marBottom w:val="0"/>
      <w:divBdr>
        <w:top w:val="none" w:sz="0" w:space="0" w:color="auto"/>
        <w:left w:val="none" w:sz="0" w:space="0" w:color="auto"/>
        <w:bottom w:val="none" w:sz="0" w:space="0" w:color="auto"/>
        <w:right w:val="none" w:sz="0" w:space="0" w:color="auto"/>
      </w:divBdr>
    </w:div>
    <w:div w:id="75519603">
      <w:bodyDiv w:val="1"/>
      <w:marLeft w:val="0"/>
      <w:marRight w:val="0"/>
      <w:marTop w:val="0"/>
      <w:marBottom w:val="0"/>
      <w:divBdr>
        <w:top w:val="none" w:sz="0" w:space="0" w:color="auto"/>
        <w:left w:val="none" w:sz="0" w:space="0" w:color="auto"/>
        <w:bottom w:val="none" w:sz="0" w:space="0" w:color="auto"/>
        <w:right w:val="none" w:sz="0" w:space="0" w:color="auto"/>
      </w:divBdr>
    </w:div>
    <w:div w:id="89160587">
      <w:bodyDiv w:val="1"/>
      <w:marLeft w:val="0"/>
      <w:marRight w:val="0"/>
      <w:marTop w:val="0"/>
      <w:marBottom w:val="0"/>
      <w:divBdr>
        <w:top w:val="none" w:sz="0" w:space="0" w:color="auto"/>
        <w:left w:val="none" w:sz="0" w:space="0" w:color="auto"/>
        <w:bottom w:val="none" w:sz="0" w:space="0" w:color="auto"/>
        <w:right w:val="none" w:sz="0" w:space="0" w:color="auto"/>
      </w:divBdr>
      <w:divsChild>
        <w:div w:id="293605884">
          <w:marLeft w:val="0"/>
          <w:marRight w:val="0"/>
          <w:marTop w:val="0"/>
          <w:marBottom w:val="150"/>
          <w:divBdr>
            <w:top w:val="none" w:sz="0" w:space="0" w:color="auto"/>
            <w:left w:val="none" w:sz="0" w:space="0" w:color="auto"/>
            <w:bottom w:val="none" w:sz="0" w:space="0" w:color="auto"/>
            <w:right w:val="none" w:sz="0" w:space="0" w:color="auto"/>
          </w:divBdr>
        </w:div>
      </w:divsChild>
    </w:div>
    <w:div w:id="162819397">
      <w:bodyDiv w:val="1"/>
      <w:marLeft w:val="0"/>
      <w:marRight w:val="0"/>
      <w:marTop w:val="0"/>
      <w:marBottom w:val="0"/>
      <w:divBdr>
        <w:top w:val="none" w:sz="0" w:space="0" w:color="auto"/>
        <w:left w:val="none" w:sz="0" w:space="0" w:color="auto"/>
        <w:bottom w:val="none" w:sz="0" w:space="0" w:color="auto"/>
        <w:right w:val="none" w:sz="0" w:space="0" w:color="auto"/>
      </w:divBdr>
    </w:div>
    <w:div w:id="186138599">
      <w:bodyDiv w:val="1"/>
      <w:marLeft w:val="0"/>
      <w:marRight w:val="0"/>
      <w:marTop w:val="0"/>
      <w:marBottom w:val="0"/>
      <w:divBdr>
        <w:top w:val="none" w:sz="0" w:space="0" w:color="auto"/>
        <w:left w:val="none" w:sz="0" w:space="0" w:color="auto"/>
        <w:bottom w:val="none" w:sz="0" w:space="0" w:color="auto"/>
        <w:right w:val="none" w:sz="0" w:space="0" w:color="auto"/>
      </w:divBdr>
      <w:divsChild>
        <w:div w:id="188642619">
          <w:marLeft w:val="0"/>
          <w:marRight w:val="0"/>
          <w:marTop w:val="0"/>
          <w:marBottom w:val="150"/>
          <w:divBdr>
            <w:top w:val="none" w:sz="0" w:space="0" w:color="auto"/>
            <w:left w:val="none" w:sz="0" w:space="0" w:color="auto"/>
            <w:bottom w:val="none" w:sz="0" w:space="0" w:color="auto"/>
            <w:right w:val="none" w:sz="0" w:space="0" w:color="auto"/>
          </w:divBdr>
        </w:div>
        <w:div w:id="9642661">
          <w:marLeft w:val="0"/>
          <w:marRight w:val="0"/>
          <w:marTop w:val="0"/>
          <w:marBottom w:val="0"/>
          <w:divBdr>
            <w:top w:val="none" w:sz="0" w:space="0" w:color="auto"/>
            <w:left w:val="none" w:sz="0" w:space="0" w:color="auto"/>
            <w:bottom w:val="none" w:sz="0" w:space="0" w:color="auto"/>
            <w:right w:val="none" w:sz="0" w:space="0" w:color="auto"/>
          </w:divBdr>
        </w:div>
        <w:div w:id="1255940082">
          <w:marLeft w:val="0"/>
          <w:marRight w:val="0"/>
          <w:marTop w:val="0"/>
          <w:marBottom w:val="0"/>
          <w:divBdr>
            <w:top w:val="none" w:sz="0" w:space="0" w:color="auto"/>
            <w:left w:val="none" w:sz="0" w:space="0" w:color="auto"/>
            <w:bottom w:val="none" w:sz="0" w:space="0" w:color="auto"/>
            <w:right w:val="none" w:sz="0" w:space="0" w:color="auto"/>
          </w:divBdr>
          <w:divsChild>
            <w:div w:id="495077514">
              <w:marLeft w:val="0"/>
              <w:marRight w:val="0"/>
              <w:marTop w:val="0"/>
              <w:marBottom w:val="0"/>
              <w:divBdr>
                <w:top w:val="none" w:sz="0" w:space="0" w:color="auto"/>
                <w:left w:val="none" w:sz="0" w:space="0" w:color="auto"/>
                <w:bottom w:val="none" w:sz="0" w:space="0" w:color="auto"/>
                <w:right w:val="none" w:sz="0" w:space="0" w:color="auto"/>
              </w:divBdr>
            </w:div>
            <w:div w:id="1314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547">
      <w:bodyDiv w:val="1"/>
      <w:marLeft w:val="0"/>
      <w:marRight w:val="0"/>
      <w:marTop w:val="0"/>
      <w:marBottom w:val="0"/>
      <w:divBdr>
        <w:top w:val="none" w:sz="0" w:space="0" w:color="auto"/>
        <w:left w:val="none" w:sz="0" w:space="0" w:color="auto"/>
        <w:bottom w:val="none" w:sz="0" w:space="0" w:color="auto"/>
        <w:right w:val="none" w:sz="0" w:space="0" w:color="auto"/>
      </w:divBdr>
      <w:divsChild>
        <w:div w:id="1887794078">
          <w:marLeft w:val="0"/>
          <w:marRight w:val="0"/>
          <w:marTop w:val="0"/>
          <w:marBottom w:val="150"/>
          <w:divBdr>
            <w:top w:val="none" w:sz="0" w:space="0" w:color="auto"/>
            <w:left w:val="none" w:sz="0" w:space="0" w:color="auto"/>
            <w:bottom w:val="none" w:sz="0" w:space="0" w:color="auto"/>
            <w:right w:val="none" w:sz="0" w:space="0" w:color="auto"/>
          </w:divBdr>
        </w:div>
      </w:divsChild>
    </w:div>
    <w:div w:id="256334975">
      <w:bodyDiv w:val="1"/>
      <w:marLeft w:val="0"/>
      <w:marRight w:val="0"/>
      <w:marTop w:val="0"/>
      <w:marBottom w:val="0"/>
      <w:divBdr>
        <w:top w:val="none" w:sz="0" w:space="0" w:color="auto"/>
        <w:left w:val="none" w:sz="0" w:space="0" w:color="auto"/>
        <w:bottom w:val="none" w:sz="0" w:space="0" w:color="auto"/>
        <w:right w:val="none" w:sz="0" w:space="0" w:color="auto"/>
      </w:divBdr>
      <w:divsChild>
        <w:div w:id="473374465">
          <w:marLeft w:val="0"/>
          <w:marRight w:val="0"/>
          <w:marTop w:val="0"/>
          <w:marBottom w:val="0"/>
          <w:divBdr>
            <w:top w:val="none" w:sz="0" w:space="0" w:color="auto"/>
            <w:left w:val="none" w:sz="0" w:space="0" w:color="auto"/>
            <w:bottom w:val="none" w:sz="0" w:space="0" w:color="auto"/>
            <w:right w:val="none" w:sz="0" w:space="0" w:color="auto"/>
          </w:divBdr>
        </w:div>
        <w:div w:id="1877699278">
          <w:marLeft w:val="0"/>
          <w:marRight w:val="0"/>
          <w:marTop w:val="0"/>
          <w:marBottom w:val="0"/>
          <w:divBdr>
            <w:top w:val="none" w:sz="0" w:space="0" w:color="auto"/>
            <w:left w:val="none" w:sz="0" w:space="0" w:color="auto"/>
            <w:bottom w:val="none" w:sz="0" w:space="0" w:color="auto"/>
            <w:right w:val="none" w:sz="0" w:space="0" w:color="auto"/>
          </w:divBdr>
          <w:divsChild>
            <w:div w:id="648826944">
              <w:marLeft w:val="0"/>
              <w:marRight w:val="0"/>
              <w:marTop w:val="0"/>
              <w:marBottom w:val="0"/>
              <w:divBdr>
                <w:top w:val="none" w:sz="0" w:space="0" w:color="auto"/>
                <w:left w:val="none" w:sz="0" w:space="0" w:color="auto"/>
                <w:bottom w:val="none" w:sz="0" w:space="0" w:color="auto"/>
                <w:right w:val="none" w:sz="0" w:space="0" w:color="auto"/>
              </w:divBdr>
              <w:divsChild>
                <w:div w:id="396709331">
                  <w:marLeft w:val="0"/>
                  <w:marRight w:val="0"/>
                  <w:marTop w:val="0"/>
                  <w:marBottom w:val="0"/>
                  <w:divBdr>
                    <w:top w:val="none" w:sz="0" w:space="0" w:color="auto"/>
                    <w:left w:val="none" w:sz="0" w:space="0" w:color="auto"/>
                    <w:bottom w:val="none" w:sz="0" w:space="0" w:color="auto"/>
                    <w:right w:val="none" w:sz="0" w:space="0" w:color="auto"/>
                  </w:divBdr>
                  <w:divsChild>
                    <w:div w:id="1852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639477">
      <w:bodyDiv w:val="1"/>
      <w:marLeft w:val="0"/>
      <w:marRight w:val="0"/>
      <w:marTop w:val="0"/>
      <w:marBottom w:val="0"/>
      <w:divBdr>
        <w:top w:val="none" w:sz="0" w:space="0" w:color="auto"/>
        <w:left w:val="none" w:sz="0" w:space="0" w:color="auto"/>
        <w:bottom w:val="none" w:sz="0" w:space="0" w:color="auto"/>
        <w:right w:val="none" w:sz="0" w:space="0" w:color="auto"/>
      </w:divBdr>
      <w:divsChild>
        <w:div w:id="2145805041">
          <w:marLeft w:val="0"/>
          <w:marRight w:val="0"/>
          <w:marTop w:val="0"/>
          <w:marBottom w:val="150"/>
          <w:divBdr>
            <w:top w:val="none" w:sz="0" w:space="0" w:color="auto"/>
            <w:left w:val="none" w:sz="0" w:space="0" w:color="auto"/>
            <w:bottom w:val="none" w:sz="0" w:space="0" w:color="auto"/>
            <w:right w:val="none" w:sz="0" w:space="0" w:color="auto"/>
          </w:divBdr>
        </w:div>
        <w:div w:id="1455096199">
          <w:marLeft w:val="0"/>
          <w:marRight w:val="0"/>
          <w:marTop w:val="0"/>
          <w:marBottom w:val="0"/>
          <w:divBdr>
            <w:top w:val="none" w:sz="0" w:space="0" w:color="auto"/>
            <w:left w:val="none" w:sz="0" w:space="0" w:color="auto"/>
            <w:bottom w:val="none" w:sz="0" w:space="0" w:color="auto"/>
            <w:right w:val="none" w:sz="0" w:space="0" w:color="auto"/>
          </w:divBdr>
        </w:div>
      </w:divsChild>
    </w:div>
    <w:div w:id="351151018">
      <w:bodyDiv w:val="1"/>
      <w:marLeft w:val="0"/>
      <w:marRight w:val="0"/>
      <w:marTop w:val="0"/>
      <w:marBottom w:val="0"/>
      <w:divBdr>
        <w:top w:val="none" w:sz="0" w:space="0" w:color="auto"/>
        <w:left w:val="none" w:sz="0" w:space="0" w:color="auto"/>
        <w:bottom w:val="none" w:sz="0" w:space="0" w:color="auto"/>
        <w:right w:val="none" w:sz="0" w:space="0" w:color="auto"/>
      </w:divBdr>
      <w:divsChild>
        <w:div w:id="1190609021">
          <w:marLeft w:val="0"/>
          <w:marRight w:val="0"/>
          <w:marTop w:val="0"/>
          <w:marBottom w:val="0"/>
          <w:divBdr>
            <w:top w:val="none" w:sz="0" w:space="0" w:color="auto"/>
            <w:left w:val="none" w:sz="0" w:space="0" w:color="auto"/>
            <w:bottom w:val="none" w:sz="0" w:space="0" w:color="auto"/>
            <w:right w:val="none" w:sz="0" w:space="0" w:color="auto"/>
          </w:divBdr>
          <w:divsChild>
            <w:div w:id="1390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9505">
      <w:bodyDiv w:val="1"/>
      <w:marLeft w:val="0"/>
      <w:marRight w:val="0"/>
      <w:marTop w:val="0"/>
      <w:marBottom w:val="0"/>
      <w:divBdr>
        <w:top w:val="none" w:sz="0" w:space="0" w:color="auto"/>
        <w:left w:val="none" w:sz="0" w:space="0" w:color="auto"/>
        <w:bottom w:val="none" w:sz="0" w:space="0" w:color="auto"/>
        <w:right w:val="none" w:sz="0" w:space="0" w:color="auto"/>
      </w:divBdr>
      <w:divsChild>
        <w:div w:id="1398556538">
          <w:marLeft w:val="0"/>
          <w:marRight w:val="0"/>
          <w:marTop w:val="0"/>
          <w:marBottom w:val="150"/>
          <w:divBdr>
            <w:top w:val="none" w:sz="0" w:space="0" w:color="auto"/>
            <w:left w:val="none" w:sz="0" w:space="0" w:color="auto"/>
            <w:bottom w:val="none" w:sz="0" w:space="0" w:color="auto"/>
            <w:right w:val="none" w:sz="0" w:space="0" w:color="auto"/>
          </w:divBdr>
        </w:div>
        <w:div w:id="826671368">
          <w:marLeft w:val="0"/>
          <w:marRight w:val="0"/>
          <w:marTop w:val="0"/>
          <w:marBottom w:val="0"/>
          <w:divBdr>
            <w:top w:val="none" w:sz="0" w:space="0" w:color="auto"/>
            <w:left w:val="none" w:sz="0" w:space="0" w:color="auto"/>
            <w:bottom w:val="none" w:sz="0" w:space="0" w:color="auto"/>
            <w:right w:val="none" w:sz="0" w:space="0" w:color="auto"/>
          </w:divBdr>
        </w:div>
        <w:div w:id="417557028">
          <w:marLeft w:val="0"/>
          <w:marRight w:val="0"/>
          <w:marTop w:val="0"/>
          <w:marBottom w:val="0"/>
          <w:divBdr>
            <w:top w:val="none" w:sz="0" w:space="0" w:color="auto"/>
            <w:left w:val="none" w:sz="0" w:space="0" w:color="auto"/>
            <w:bottom w:val="none" w:sz="0" w:space="0" w:color="auto"/>
            <w:right w:val="none" w:sz="0" w:space="0" w:color="auto"/>
          </w:divBdr>
          <w:divsChild>
            <w:div w:id="613749920">
              <w:marLeft w:val="0"/>
              <w:marRight w:val="0"/>
              <w:marTop w:val="0"/>
              <w:marBottom w:val="0"/>
              <w:divBdr>
                <w:top w:val="none" w:sz="0" w:space="0" w:color="auto"/>
                <w:left w:val="none" w:sz="0" w:space="0" w:color="auto"/>
                <w:bottom w:val="none" w:sz="0" w:space="0" w:color="auto"/>
                <w:right w:val="none" w:sz="0" w:space="0" w:color="auto"/>
              </w:divBdr>
            </w:div>
            <w:div w:id="1438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99475">
      <w:bodyDiv w:val="1"/>
      <w:marLeft w:val="0"/>
      <w:marRight w:val="0"/>
      <w:marTop w:val="0"/>
      <w:marBottom w:val="0"/>
      <w:divBdr>
        <w:top w:val="none" w:sz="0" w:space="0" w:color="auto"/>
        <w:left w:val="none" w:sz="0" w:space="0" w:color="auto"/>
        <w:bottom w:val="none" w:sz="0" w:space="0" w:color="auto"/>
        <w:right w:val="none" w:sz="0" w:space="0" w:color="auto"/>
      </w:divBdr>
      <w:divsChild>
        <w:div w:id="803811359">
          <w:marLeft w:val="0"/>
          <w:marRight w:val="0"/>
          <w:marTop w:val="0"/>
          <w:marBottom w:val="0"/>
          <w:divBdr>
            <w:top w:val="none" w:sz="0" w:space="0" w:color="auto"/>
            <w:left w:val="none" w:sz="0" w:space="0" w:color="auto"/>
            <w:bottom w:val="none" w:sz="0" w:space="0" w:color="auto"/>
            <w:right w:val="none" w:sz="0" w:space="0" w:color="auto"/>
          </w:divBdr>
          <w:divsChild>
            <w:div w:id="187984428">
              <w:marLeft w:val="0"/>
              <w:marRight w:val="0"/>
              <w:marTop w:val="0"/>
              <w:marBottom w:val="0"/>
              <w:divBdr>
                <w:top w:val="none" w:sz="0" w:space="0" w:color="auto"/>
                <w:left w:val="none" w:sz="0" w:space="0" w:color="auto"/>
                <w:bottom w:val="none" w:sz="0" w:space="0" w:color="auto"/>
                <w:right w:val="none" w:sz="0" w:space="0" w:color="auto"/>
              </w:divBdr>
              <w:divsChild>
                <w:div w:id="491213774">
                  <w:marLeft w:val="0"/>
                  <w:marRight w:val="0"/>
                  <w:marTop w:val="75"/>
                  <w:marBottom w:val="0"/>
                  <w:divBdr>
                    <w:top w:val="none" w:sz="0" w:space="0" w:color="auto"/>
                    <w:left w:val="none" w:sz="0" w:space="0" w:color="auto"/>
                    <w:bottom w:val="none" w:sz="0" w:space="0" w:color="auto"/>
                    <w:right w:val="none" w:sz="0" w:space="0" w:color="auto"/>
                  </w:divBdr>
                </w:div>
                <w:div w:id="5549744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5403252">
          <w:marLeft w:val="0"/>
          <w:marRight w:val="0"/>
          <w:marTop w:val="0"/>
          <w:marBottom w:val="0"/>
          <w:divBdr>
            <w:top w:val="none" w:sz="0" w:space="0" w:color="auto"/>
            <w:left w:val="none" w:sz="0" w:space="0" w:color="auto"/>
            <w:bottom w:val="none" w:sz="0" w:space="0" w:color="auto"/>
            <w:right w:val="none" w:sz="0" w:space="0" w:color="auto"/>
          </w:divBdr>
        </w:div>
        <w:div w:id="1232932956">
          <w:marLeft w:val="0"/>
          <w:marRight w:val="0"/>
          <w:marTop w:val="0"/>
          <w:marBottom w:val="0"/>
          <w:divBdr>
            <w:top w:val="none" w:sz="0" w:space="0" w:color="auto"/>
            <w:left w:val="none" w:sz="0" w:space="0" w:color="auto"/>
            <w:bottom w:val="none" w:sz="0" w:space="0" w:color="auto"/>
            <w:right w:val="none" w:sz="0" w:space="0" w:color="auto"/>
          </w:divBdr>
          <w:divsChild>
            <w:div w:id="1286084735">
              <w:marLeft w:val="0"/>
              <w:marRight w:val="0"/>
              <w:marTop w:val="0"/>
              <w:marBottom w:val="0"/>
              <w:divBdr>
                <w:top w:val="none" w:sz="0" w:space="0" w:color="auto"/>
                <w:left w:val="none" w:sz="0" w:space="0" w:color="auto"/>
                <w:bottom w:val="none" w:sz="0" w:space="0" w:color="auto"/>
                <w:right w:val="none" w:sz="0" w:space="0" w:color="auto"/>
              </w:divBdr>
              <w:divsChild>
                <w:div w:id="1736473050">
                  <w:marLeft w:val="0"/>
                  <w:marRight w:val="0"/>
                  <w:marTop w:val="0"/>
                  <w:marBottom w:val="0"/>
                  <w:divBdr>
                    <w:top w:val="none" w:sz="0" w:space="0" w:color="auto"/>
                    <w:left w:val="none" w:sz="0" w:space="0" w:color="auto"/>
                    <w:bottom w:val="none" w:sz="0" w:space="0" w:color="auto"/>
                    <w:right w:val="none" w:sz="0" w:space="0" w:color="auto"/>
                  </w:divBdr>
                  <w:divsChild>
                    <w:div w:id="505438514">
                      <w:marLeft w:val="0"/>
                      <w:marRight w:val="0"/>
                      <w:marTop w:val="0"/>
                      <w:marBottom w:val="0"/>
                      <w:divBdr>
                        <w:top w:val="none" w:sz="0" w:space="0" w:color="auto"/>
                        <w:left w:val="none" w:sz="0" w:space="0" w:color="auto"/>
                        <w:bottom w:val="none" w:sz="0" w:space="0" w:color="auto"/>
                        <w:right w:val="none" w:sz="0" w:space="0" w:color="auto"/>
                      </w:divBdr>
                    </w:div>
                  </w:divsChild>
                </w:div>
                <w:div w:id="1689871818">
                  <w:marLeft w:val="0"/>
                  <w:marRight w:val="0"/>
                  <w:marTop w:val="0"/>
                  <w:marBottom w:val="0"/>
                  <w:divBdr>
                    <w:top w:val="none" w:sz="0" w:space="0" w:color="auto"/>
                    <w:left w:val="none" w:sz="0" w:space="0" w:color="auto"/>
                    <w:bottom w:val="none" w:sz="0" w:space="0" w:color="auto"/>
                    <w:right w:val="none" w:sz="0" w:space="0" w:color="auto"/>
                  </w:divBdr>
                  <w:divsChild>
                    <w:div w:id="789931675">
                      <w:marLeft w:val="0"/>
                      <w:marRight w:val="0"/>
                      <w:marTop w:val="0"/>
                      <w:marBottom w:val="0"/>
                      <w:divBdr>
                        <w:top w:val="none" w:sz="0" w:space="0" w:color="auto"/>
                        <w:left w:val="none" w:sz="0" w:space="0" w:color="auto"/>
                        <w:bottom w:val="none" w:sz="0" w:space="0" w:color="auto"/>
                        <w:right w:val="none" w:sz="0" w:space="0" w:color="auto"/>
                      </w:divBdr>
                      <w:divsChild>
                        <w:div w:id="1629897854">
                          <w:marLeft w:val="0"/>
                          <w:marRight w:val="0"/>
                          <w:marTop w:val="0"/>
                          <w:marBottom w:val="0"/>
                          <w:divBdr>
                            <w:top w:val="none" w:sz="0" w:space="0" w:color="auto"/>
                            <w:left w:val="none" w:sz="0" w:space="0" w:color="auto"/>
                            <w:bottom w:val="none" w:sz="0" w:space="0" w:color="auto"/>
                            <w:right w:val="none" w:sz="0" w:space="0" w:color="auto"/>
                          </w:divBdr>
                          <w:divsChild>
                            <w:div w:id="1454515990">
                              <w:marLeft w:val="0"/>
                              <w:marRight w:val="0"/>
                              <w:marTop w:val="0"/>
                              <w:marBottom w:val="0"/>
                              <w:divBdr>
                                <w:top w:val="none" w:sz="0" w:space="0" w:color="auto"/>
                                <w:left w:val="none" w:sz="0" w:space="0" w:color="auto"/>
                                <w:bottom w:val="none" w:sz="0" w:space="0" w:color="auto"/>
                                <w:right w:val="none" w:sz="0" w:space="0" w:color="auto"/>
                              </w:divBdr>
                            </w:div>
                            <w:div w:id="330179359">
                              <w:marLeft w:val="0"/>
                              <w:marRight w:val="0"/>
                              <w:marTop w:val="0"/>
                              <w:marBottom w:val="0"/>
                              <w:divBdr>
                                <w:top w:val="none" w:sz="0" w:space="0" w:color="auto"/>
                                <w:left w:val="none" w:sz="0" w:space="0" w:color="auto"/>
                                <w:bottom w:val="none" w:sz="0" w:space="0" w:color="auto"/>
                                <w:right w:val="none" w:sz="0" w:space="0" w:color="auto"/>
                              </w:divBdr>
                            </w:div>
                          </w:divsChild>
                        </w:div>
                        <w:div w:id="822311609">
                          <w:marLeft w:val="0"/>
                          <w:marRight w:val="0"/>
                          <w:marTop w:val="0"/>
                          <w:marBottom w:val="0"/>
                          <w:divBdr>
                            <w:top w:val="none" w:sz="0" w:space="0" w:color="auto"/>
                            <w:left w:val="none" w:sz="0" w:space="0" w:color="auto"/>
                            <w:bottom w:val="none" w:sz="0" w:space="0" w:color="auto"/>
                            <w:right w:val="none" w:sz="0" w:space="0" w:color="auto"/>
                          </w:divBdr>
                        </w:div>
                        <w:div w:id="451629864">
                          <w:marLeft w:val="0"/>
                          <w:marRight w:val="0"/>
                          <w:marTop w:val="0"/>
                          <w:marBottom w:val="0"/>
                          <w:divBdr>
                            <w:top w:val="none" w:sz="0" w:space="0" w:color="auto"/>
                            <w:left w:val="none" w:sz="0" w:space="0" w:color="auto"/>
                            <w:bottom w:val="none" w:sz="0" w:space="0" w:color="auto"/>
                            <w:right w:val="none" w:sz="0" w:space="0" w:color="auto"/>
                          </w:divBdr>
                          <w:divsChild>
                            <w:div w:id="688797479">
                              <w:marLeft w:val="0"/>
                              <w:marRight w:val="0"/>
                              <w:marTop w:val="0"/>
                              <w:marBottom w:val="0"/>
                              <w:divBdr>
                                <w:top w:val="none" w:sz="0" w:space="0" w:color="auto"/>
                                <w:left w:val="none" w:sz="0" w:space="0" w:color="auto"/>
                                <w:bottom w:val="none" w:sz="0" w:space="0" w:color="auto"/>
                                <w:right w:val="none" w:sz="0" w:space="0" w:color="auto"/>
                              </w:divBdr>
                            </w:div>
                            <w:div w:id="609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3763">
                  <w:marLeft w:val="0"/>
                  <w:marRight w:val="0"/>
                  <w:marTop w:val="0"/>
                  <w:marBottom w:val="0"/>
                  <w:divBdr>
                    <w:top w:val="none" w:sz="0" w:space="0" w:color="auto"/>
                    <w:left w:val="none" w:sz="0" w:space="0" w:color="auto"/>
                    <w:bottom w:val="none" w:sz="0" w:space="0" w:color="auto"/>
                    <w:right w:val="none" w:sz="0" w:space="0" w:color="auto"/>
                  </w:divBdr>
                  <w:divsChild>
                    <w:div w:id="1108041306">
                      <w:marLeft w:val="0"/>
                      <w:marRight w:val="0"/>
                      <w:marTop w:val="0"/>
                      <w:marBottom w:val="0"/>
                      <w:divBdr>
                        <w:top w:val="none" w:sz="0" w:space="0" w:color="auto"/>
                        <w:left w:val="none" w:sz="0" w:space="0" w:color="auto"/>
                        <w:bottom w:val="none" w:sz="0" w:space="0" w:color="auto"/>
                        <w:right w:val="none" w:sz="0" w:space="0" w:color="auto"/>
                      </w:divBdr>
                    </w:div>
                  </w:divsChild>
                </w:div>
                <w:div w:id="1530407991">
                  <w:marLeft w:val="0"/>
                  <w:marRight w:val="0"/>
                  <w:marTop w:val="0"/>
                  <w:marBottom w:val="0"/>
                  <w:divBdr>
                    <w:top w:val="none" w:sz="0" w:space="0" w:color="auto"/>
                    <w:left w:val="none" w:sz="0" w:space="0" w:color="auto"/>
                    <w:bottom w:val="none" w:sz="0" w:space="0" w:color="auto"/>
                    <w:right w:val="none" w:sz="0" w:space="0" w:color="auto"/>
                  </w:divBdr>
                  <w:divsChild>
                    <w:div w:id="844594903">
                      <w:marLeft w:val="0"/>
                      <w:marRight w:val="0"/>
                      <w:marTop w:val="0"/>
                      <w:marBottom w:val="0"/>
                      <w:divBdr>
                        <w:top w:val="none" w:sz="0" w:space="0" w:color="auto"/>
                        <w:left w:val="none" w:sz="0" w:space="0" w:color="auto"/>
                        <w:bottom w:val="none" w:sz="0" w:space="0" w:color="auto"/>
                        <w:right w:val="none" w:sz="0" w:space="0" w:color="auto"/>
                      </w:divBdr>
                    </w:div>
                    <w:div w:id="2145154120">
                      <w:marLeft w:val="0"/>
                      <w:marRight w:val="0"/>
                      <w:marTop w:val="0"/>
                      <w:marBottom w:val="0"/>
                      <w:divBdr>
                        <w:top w:val="none" w:sz="0" w:space="0" w:color="auto"/>
                        <w:left w:val="none" w:sz="0" w:space="0" w:color="auto"/>
                        <w:bottom w:val="none" w:sz="0" w:space="0" w:color="auto"/>
                        <w:right w:val="none" w:sz="0" w:space="0" w:color="auto"/>
                      </w:divBdr>
                      <w:divsChild>
                        <w:div w:id="1654866415">
                          <w:marLeft w:val="0"/>
                          <w:marRight w:val="0"/>
                          <w:marTop w:val="0"/>
                          <w:marBottom w:val="0"/>
                          <w:divBdr>
                            <w:top w:val="none" w:sz="0" w:space="0" w:color="auto"/>
                            <w:left w:val="none" w:sz="0" w:space="0" w:color="auto"/>
                            <w:bottom w:val="none" w:sz="0" w:space="0" w:color="auto"/>
                            <w:right w:val="none" w:sz="0" w:space="0" w:color="auto"/>
                          </w:divBdr>
                          <w:divsChild>
                            <w:div w:id="4322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8258">
                      <w:marLeft w:val="0"/>
                      <w:marRight w:val="0"/>
                      <w:marTop w:val="0"/>
                      <w:marBottom w:val="0"/>
                      <w:divBdr>
                        <w:top w:val="none" w:sz="0" w:space="0" w:color="auto"/>
                        <w:left w:val="none" w:sz="0" w:space="0" w:color="auto"/>
                        <w:bottom w:val="none" w:sz="0" w:space="0" w:color="auto"/>
                        <w:right w:val="none" w:sz="0" w:space="0" w:color="auto"/>
                      </w:divBdr>
                      <w:divsChild>
                        <w:div w:id="1493065396">
                          <w:marLeft w:val="0"/>
                          <w:marRight w:val="0"/>
                          <w:marTop w:val="0"/>
                          <w:marBottom w:val="0"/>
                          <w:divBdr>
                            <w:top w:val="none" w:sz="0" w:space="0" w:color="auto"/>
                            <w:left w:val="none" w:sz="0" w:space="0" w:color="auto"/>
                            <w:bottom w:val="none" w:sz="0" w:space="0" w:color="auto"/>
                            <w:right w:val="none" w:sz="0" w:space="0" w:color="auto"/>
                          </w:divBdr>
                          <w:divsChild>
                            <w:div w:id="335769573">
                              <w:marLeft w:val="0"/>
                              <w:marRight w:val="0"/>
                              <w:marTop w:val="0"/>
                              <w:marBottom w:val="0"/>
                              <w:divBdr>
                                <w:top w:val="none" w:sz="0" w:space="0" w:color="auto"/>
                                <w:left w:val="none" w:sz="0" w:space="0" w:color="auto"/>
                                <w:bottom w:val="none" w:sz="0" w:space="0" w:color="auto"/>
                                <w:right w:val="none" w:sz="0" w:space="0" w:color="auto"/>
                              </w:divBdr>
                            </w:div>
                          </w:divsChild>
                        </w:div>
                        <w:div w:id="855534612">
                          <w:marLeft w:val="0"/>
                          <w:marRight w:val="0"/>
                          <w:marTop w:val="0"/>
                          <w:marBottom w:val="0"/>
                          <w:divBdr>
                            <w:top w:val="none" w:sz="0" w:space="0" w:color="auto"/>
                            <w:left w:val="none" w:sz="0" w:space="0" w:color="auto"/>
                            <w:bottom w:val="none" w:sz="0" w:space="0" w:color="auto"/>
                            <w:right w:val="none" w:sz="0" w:space="0" w:color="auto"/>
                          </w:divBdr>
                        </w:div>
                        <w:div w:id="1568539613">
                          <w:marLeft w:val="0"/>
                          <w:marRight w:val="0"/>
                          <w:marTop w:val="0"/>
                          <w:marBottom w:val="0"/>
                          <w:divBdr>
                            <w:top w:val="none" w:sz="0" w:space="0" w:color="auto"/>
                            <w:left w:val="none" w:sz="0" w:space="0" w:color="auto"/>
                            <w:bottom w:val="none" w:sz="0" w:space="0" w:color="auto"/>
                            <w:right w:val="none" w:sz="0" w:space="0" w:color="auto"/>
                          </w:divBdr>
                        </w:div>
                        <w:div w:id="1704749338">
                          <w:marLeft w:val="0"/>
                          <w:marRight w:val="0"/>
                          <w:marTop w:val="0"/>
                          <w:marBottom w:val="0"/>
                          <w:divBdr>
                            <w:top w:val="none" w:sz="0" w:space="0" w:color="auto"/>
                            <w:left w:val="none" w:sz="0" w:space="0" w:color="auto"/>
                            <w:bottom w:val="none" w:sz="0" w:space="0" w:color="auto"/>
                            <w:right w:val="none" w:sz="0" w:space="0" w:color="auto"/>
                          </w:divBdr>
                          <w:divsChild>
                            <w:div w:id="732122590">
                              <w:marLeft w:val="0"/>
                              <w:marRight w:val="0"/>
                              <w:marTop w:val="0"/>
                              <w:marBottom w:val="0"/>
                              <w:divBdr>
                                <w:top w:val="none" w:sz="0" w:space="0" w:color="auto"/>
                                <w:left w:val="none" w:sz="0" w:space="0" w:color="auto"/>
                                <w:bottom w:val="none" w:sz="0" w:space="0" w:color="auto"/>
                                <w:right w:val="none" w:sz="0" w:space="0" w:color="auto"/>
                              </w:divBdr>
                            </w:div>
                            <w:div w:id="7425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297810">
      <w:bodyDiv w:val="1"/>
      <w:marLeft w:val="0"/>
      <w:marRight w:val="0"/>
      <w:marTop w:val="0"/>
      <w:marBottom w:val="0"/>
      <w:divBdr>
        <w:top w:val="none" w:sz="0" w:space="0" w:color="auto"/>
        <w:left w:val="none" w:sz="0" w:space="0" w:color="auto"/>
        <w:bottom w:val="none" w:sz="0" w:space="0" w:color="auto"/>
        <w:right w:val="none" w:sz="0" w:space="0" w:color="auto"/>
      </w:divBdr>
      <w:divsChild>
        <w:div w:id="327252940">
          <w:marLeft w:val="0"/>
          <w:marRight w:val="0"/>
          <w:marTop w:val="0"/>
          <w:marBottom w:val="150"/>
          <w:divBdr>
            <w:top w:val="none" w:sz="0" w:space="0" w:color="auto"/>
            <w:left w:val="none" w:sz="0" w:space="0" w:color="auto"/>
            <w:bottom w:val="none" w:sz="0" w:space="0" w:color="auto"/>
            <w:right w:val="none" w:sz="0" w:space="0" w:color="auto"/>
          </w:divBdr>
        </w:div>
        <w:div w:id="1832869461">
          <w:marLeft w:val="0"/>
          <w:marRight w:val="0"/>
          <w:marTop w:val="0"/>
          <w:marBottom w:val="0"/>
          <w:divBdr>
            <w:top w:val="none" w:sz="0" w:space="0" w:color="auto"/>
            <w:left w:val="none" w:sz="0" w:space="0" w:color="auto"/>
            <w:bottom w:val="none" w:sz="0" w:space="0" w:color="auto"/>
            <w:right w:val="none" w:sz="0" w:space="0" w:color="auto"/>
          </w:divBdr>
        </w:div>
      </w:divsChild>
    </w:div>
    <w:div w:id="386413500">
      <w:bodyDiv w:val="1"/>
      <w:marLeft w:val="0"/>
      <w:marRight w:val="0"/>
      <w:marTop w:val="0"/>
      <w:marBottom w:val="0"/>
      <w:divBdr>
        <w:top w:val="none" w:sz="0" w:space="0" w:color="auto"/>
        <w:left w:val="none" w:sz="0" w:space="0" w:color="auto"/>
        <w:bottom w:val="none" w:sz="0" w:space="0" w:color="auto"/>
        <w:right w:val="none" w:sz="0" w:space="0" w:color="auto"/>
      </w:divBdr>
      <w:divsChild>
        <w:div w:id="906570393">
          <w:marLeft w:val="0"/>
          <w:marRight w:val="0"/>
          <w:marTop w:val="0"/>
          <w:marBottom w:val="0"/>
          <w:divBdr>
            <w:top w:val="none" w:sz="0" w:space="0" w:color="auto"/>
            <w:left w:val="none" w:sz="0" w:space="0" w:color="auto"/>
            <w:bottom w:val="none" w:sz="0" w:space="0" w:color="auto"/>
            <w:right w:val="none" w:sz="0" w:space="0" w:color="auto"/>
          </w:divBdr>
          <w:divsChild>
            <w:div w:id="984775103">
              <w:marLeft w:val="0"/>
              <w:marRight w:val="0"/>
              <w:marTop w:val="0"/>
              <w:marBottom w:val="0"/>
              <w:divBdr>
                <w:top w:val="none" w:sz="0" w:space="0" w:color="auto"/>
                <w:left w:val="none" w:sz="0" w:space="0" w:color="auto"/>
                <w:bottom w:val="none" w:sz="0" w:space="0" w:color="auto"/>
                <w:right w:val="none" w:sz="0" w:space="0" w:color="auto"/>
              </w:divBdr>
            </w:div>
            <w:div w:id="7784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1919">
      <w:bodyDiv w:val="1"/>
      <w:marLeft w:val="0"/>
      <w:marRight w:val="0"/>
      <w:marTop w:val="0"/>
      <w:marBottom w:val="0"/>
      <w:divBdr>
        <w:top w:val="none" w:sz="0" w:space="0" w:color="auto"/>
        <w:left w:val="none" w:sz="0" w:space="0" w:color="auto"/>
        <w:bottom w:val="none" w:sz="0" w:space="0" w:color="auto"/>
        <w:right w:val="none" w:sz="0" w:space="0" w:color="auto"/>
      </w:divBdr>
      <w:divsChild>
        <w:div w:id="1025403969">
          <w:marLeft w:val="0"/>
          <w:marRight w:val="0"/>
          <w:marTop w:val="0"/>
          <w:marBottom w:val="0"/>
          <w:divBdr>
            <w:top w:val="none" w:sz="0" w:space="0" w:color="auto"/>
            <w:left w:val="none" w:sz="0" w:space="0" w:color="auto"/>
            <w:bottom w:val="none" w:sz="0" w:space="0" w:color="auto"/>
            <w:right w:val="none" w:sz="0" w:space="0" w:color="auto"/>
          </w:divBdr>
        </w:div>
        <w:div w:id="1828008824">
          <w:marLeft w:val="0"/>
          <w:marRight w:val="0"/>
          <w:marTop w:val="0"/>
          <w:marBottom w:val="0"/>
          <w:divBdr>
            <w:top w:val="none" w:sz="0" w:space="0" w:color="auto"/>
            <w:left w:val="none" w:sz="0" w:space="0" w:color="auto"/>
            <w:bottom w:val="none" w:sz="0" w:space="0" w:color="auto"/>
            <w:right w:val="none" w:sz="0" w:space="0" w:color="auto"/>
          </w:divBdr>
          <w:divsChild>
            <w:div w:id="670528804">
              <w:marLeft w:val="0"/>
              <w:marRight w:val="0"/>
              <w:marTop w:val="0"/>
              <w:marBottom w:val="0"/>
              <w:divBdr>
                <w:top w:val="none" w:sz="0" w:space="0" w:color="auto"/>
                <w:left w:val="none" w:sz="0" w:space="0" w:color="auto"/>
                <w:bottom w:val="none" w:sz="0" w:space="0" w:color="auto"/>
                <w:right w:val="none" w:sz="0" w:space="0" w:color="auto"/>
              </w:divBdr>
              <w:divsChild>
                <w:div w:id="1256596593">
                  <w:marLeft w:val="0"/>
                  <w:marRight w:val="0"/>
                  <w:marTop w:val="0"/>
                  <w:marBottom w:val="0"/>
                  <w:divBdr>
                    <w:top w:val="none" w:sz="0" w:space="0" w:color="auto"/>
                    <w:left w:val="none" w:sz="0" w:space="0" w:color="auto"/>
                    <w:bottom w:val="none" w:sz="0" w:space="0" w:color="auto"/>
                    <w:right w:val="none" w:sz="0" w:space="0" w:color="auto"/>
                  </w:divBdr>
                  <w:divsChild>
                    <w:div w:id="8763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302">
      <w:bodyDiv w:val="1"/>
      <w:marLeft w:val="0"/>
      <w:marRight w:val="0"/>
      <w:marTop w:val="0"/>
      <w:marBottom w:val="0"/>
      <w:divBdr>
        <w:top w:val="none" w:sz="0" w:space="0" w:color="auto"/>
        <w:left w:val="none" w:sz="0" w:space="0" w:color="auto"/>
        <w:bottom w:val="none" w:sz="0" w:space="0" w:color="auto"/>
        <w:right w:val="none" w:sz="0" w:space="0" w:color="auto"/>
      </w:divBdr>
    </w:div>
    <w:div w:id="480974251">
      <w:bodyDiv w:val="1"/>
      <w:marLeft w:val="0"/>
      <w:marRight w:val="0"/>
      <w:marTop w:val="0"/>
      <w:marBottom w:val="0"/>
      <w:divBdr>
        <w:top w:val="none" w:sz="0" w:space="0" w:color="auto"/>
        <w:left w:val="none" w:sz="0" w:space="0" w:color="auto"/>
        <w:bottom w:val="none" w:sz="0" w:space="0" w:color="auto"/>
        <w:right w:val="none" w:sz="0" w:space="0" w:color="auto"/>
      </w:divBdr>
      <w:divsChild>
        <w:div w:id="1483546370">
          <w:marLeft w:val="0"/>
          <w:marRight w:val="0"/>
          <w:marTop w:val="0"/>
          <w:marBottom w:val="0"/>
          <w:divBdr>
            <w:top w:val="single" w:sz="6" w:space="0" w:color="000000"/>
            <w:left w:val="none" w:sz="0" w:space="0" w:color="auto"/>
            <w:bottom w:val="single" w:sz="6" w:space="0" w:color="000000"/>
            <w:right w:val="none" w:sz="0" w:space="0" w:color="auto"/>
          </w:divBdr>
        </w:div>
        <w:div w:id="860699521">
          <w:marLeft w:val="0"/>
          <w:marRight w:val="0"/>
          <w:marTop w:val="0"/>
          <w:marBottom w:val="0"/>
          <w:divBdr>
            <w:top w:val="none" w:sz="0" w:space="0" w:color="auto"/>
            <w:left w:val="none" w:sz="0" w:space="0" w:color="auto"/>
            <w:bottom w:val="none" w:sz="0" w:space="0" w:color="auto"/>
            <w:right w:val="none" w:sz="0" w:space="0" w:color="auto"/>
          </w:divBdr>
        </w:div>
        <w:div w:id="939871291">
          <w:marLeft w:val="0"/>
          <w:marRight w:val="0"/>
          <w:marTop w:val="75"/>
          <w:marBottom w:val="0"/>
          <w:divBdr>
            <w:top w:val="none" w:sz="0" w:space="0" w:color="auto"/>
            <w:left w:val="none" w:sz="0" w:space="0" w:color="auto"/>
            <w:bottom w:val="none" w:sz="0" w:space="0" w:color="auto"/>
            <w:right w:val="none" w:sz="0" w:space="0" w:color="auto"/>
          </w:divBdr>
          <w:divsChild>
            <w:div w:id="11217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963">
      <w:bodyDiv w:val="1"/>
      <w:marLeft w:val="0"/>
      <w:marRight w:val="0"/>
      <w:marTop w:val="0"/>
      <w:marBottom w:val="0"/>
      <w:divBdr>
        <w:top w:val="none" w:sz="0" w:space="0" w:color="auto"/>
        <w:left w:val="none" w:sz="0" w:space="0" w:color="auto"/>
        <w:bottom w:val="none" w:sz="0" w:space="0" w:color="auto"/>
        <w:right w:val="none" w:sz="0" w:space="0" w:color="auto"/>
      </w:divBdr>
      <w:divsChild>
        <w:div w:id="1478843296">
          <w:marLeft w:val="0"/>
          <w:marRight w:val="0"/>
          <w:marTop w:val="0"/>
          <w:marBottom w:val="0"/>
          <w:divBdr>
            <w:top w:val="none" w:sz="0" w:space="0" w:color="auto"/>
            <w:left w:val="none" w:sz="0" w:space="0" w:color="auto"/>
            <w:bottom w:val="none" w:sz="0" w:space="0" w:color="auto"/>
            <w:right w:val="none" w:sz="0" w:space="0" w:color="auto"/>
          </w:divBdr>
          <w:divsChild>
            <w:div w:id="883829528">
              <w:marLeft w:val="0"/>
              <w:marRight w:val="0"/>
              <w:marTop w:val="0"/>
              <w:marBottom w:val="0"/>
              <w:divBdr>
                <w:top w:val="none" w:sz="0" w:space="0" w:color="auto"/>
                <w:left w:val="none" w:sz="0" w:space="0" w:color="auto"/>
                <w:bottom w:val="none" w:sz="0" w:space="0" w:color="auto"/>
                <w:right w:val="none" w:sz="0" w:space="0" w:color="auto"/>
              </w:divBdr>
              <w:divsChild>
                <w:div w:id="21342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10077">
      <w:bodyDiv w:val="1"/>
      <w:marLeft w:val="0"/>
      <w:marRight w:val="0"/>
      <w:marTop w:val="0"/>
      <w:marBottom w:val="0"/>
      <w:divBdr>
        <w:top w:val="none" w:sz="0" w:space="0" w:color="auto"/>
        <w:left w:val="none" w:sz="0" w:space="0" w:color="auto"/>
        <w:bottom w:val="none" w:sz="0" w:space="0" w:color="auto"/>
        <w:right w:val="none" w:sz="0" w:space="0" w:color="auto"/>
      </w:divBdr>
    </w:div>
    <w:div w:id="574516594">
      <w:bodyDiv w:val="1"/>
      <w:marLeft w:val="0"/>
      <w:marRight w:val="0"/>
      <w:marTop w:val="0"/>
      <w:marBottom w:val="0"/>
      <w:divBdr>
        <w:top w:val="none" w:sz="0" w:space="0" w:color="auto"/>
        <w:left w:val="none" w:sz="0" w:space="0" w:color="auto"/>
        <w:bottom w:val="none" w:sz="0" w:space="0" w:color="auto"/>
        <w:right w:val="none" w:sz="0" w:space="0" w:color="auto"/>
      </w:divBdr>
      <w:divsChild>
        <w:div w:id="485898570">
          <w:marLeft w:val="0"/>
          <w:marRight w:val="0"/>
          <w:marTop w:val="0"/>
          <w:marBottom w:val="150"/>
          <w:divBdr>
            <w:top w:val="none" w:sz="0" w:space="0" w:color="auto"/>
            <w:left w:val="none" w:sz="0" w:space="0" w:color="auto"/>
            <w:bottom w:val="none" w:sz="0" w:space="0" w:color="auto"/>
            <w:right w:val="none" w:sz="0" w:space="0" w:color="auto"/>
          </w:divBdr>
        </w:div>
        <w:div w:id="1814255950">
          <w:marLeft w:val="0"/>
          <w:marRight w:val="0"/>
          <w:marTop w:val="0"/>
          <w:marBottom w:val="0"/>
          <w:divBdr>
            <w:top w:val="none" w:sz="0" w:space="0" w:color="auto"/>
            <w:left w:val="none" w:sz="0" w:space="0" w:color="auto"/>
            <w:bottom w:val="none" w:sz="0" w:space="0" w:color="auto"/>
            <w:right w:val="none" w:sz="0" w:space="0" w:color="auto"/>
          </w:divBdr>
        </w:div>
      </w:divsChild>
    </w:div>
    <w:div w:id="612252824">
      <w:bodyDiv w:val="1"/>
      <w:marLeft w:val="0"/>
      <w:marRight w:val="0"/>
      <w:marTop w:val="0"/>
      <w:marBottom w:val="0"/>
      <w:divBdr>
        <w:top w:val="none" w:sz="0" w:space="0" w:color="auto"/>
        <w:left w:val="none" w:sz="0" w:space="0" w:color="auto"/>
        <w:bottom w:val="none" w:sz="0" w:space="0" w:color="auto"/>
        <w:right w:val="none" w:sz="0" w:space="0" w:color="auto"/>
      </w:divBdr>
      <w:divsChild>
        <w:div w:id="1186864494">
          <w:marLeft w:val="0"/>
          <w:marRight w:val="0"/>
          <w:marTop w:val="225"/>
          <w:marBottom w:val="225"/>
          <w:divBdr>
            <w:top w:val="none" w:sz="0" w:space="0" w:color="auto"/>
            <w:left w:val="none" w:sz="0" w:space="0" w:color="auto"/>
            <w:bottom w:val="none" w:sz="0" w:space="0" w:color="auto"/>
            <w:right w:val="none" w:sz="0" w:space="0" w:color="auto"/>
          </w:divBdr>
        </w:div>
      </w:divsChild>
    </w:div>
    <w:div w:id="647439960">
      <w:bodyDiv w:val="1"/>
      <w:marLeft w:val="0"/>
      <w:marRight w:val="0"/>
      <w:marTop w:val="0"/>
      <w:marBottom w:val="0"/>
      <w:divBdr>
        <w:top w:val="none" w:sz="0" w:space="0" w:color="auto"/>
        <w:left w:val="none" w:sz="0" w:space="0" w:color="auto"/>
        <w:bottom w:val="none" w:sz="0" w:space="0" w:color="auto"/>
        <w:right w:val="none" w:sz="0" w:space="0" w:color="auto"/>
      </w:divBdr>
    </w:div>
    <w:div w:id="736438813">
      <w:bodyDiv w:val="1"/>
      <w:marLeft w:val="0"/>
      <w:marRight w:val="0"/>
      <w:marTop w:val="0"/>
      <w:marBottom w:val="0"/>
      <w:divBdr>
        <w:top w:val="none" w:sz="0" w:space="0" w:color="auto"/>
        <w:left w:val="none" w:sz="0" w:space="0" w:color="auto"/>
        <w:bottom w:val="none" w:sz="0" w:space="0" w:color="auto"/>
        <w:right w:val="none" w:sz="0" w:space="0" w:color="auto"/>
      </w:divBdr>
    </w:div>
    <w:div w:id="773282615">
      <w:bodyDiv w:val="1"/>
      <w:marLeft w:val="0"/>
      <w:marRight w:val="0"/>
      <w:marTop w:val="0"/>
      <w:marBottom w:val="0"/>
      <w:divBdr>
        <w:top w:val="none" w:sz="0" w:space="0" w:color="auto"/>
        <w:left w:val="none" w:sz="0" w:space="0" w:color="auto"/>
        <w:bottom w:val="none" w:sz="0" w:space="0" w:color="auto"/>
        <w:right w:val="none" w:sz="0" w:space="0" w:color="auto"/>
      </w:divBdr>
    </w:div>
    <w:div w:id="862210172">
      <w:bodyDiv w:val="1"/>
      <w:marLeft w:val="0"/>
      <w:marRight w:val="0"/>
      <w:marTop w:val="0"/>
      <w:marBottom w:val="0"/>
      <w:divBdr>
        <w:top w:val="none" w:sz="0" w:space="0" w:color="auto"/>
        <w:left w:val="none" w:sz="0" w:space="0" w:color="auto"/>
        <w:bottom w:val="none" w:sz="0" w:space="0" w:color="auto"/>
        <w:right w:val="none" w:sz="0" w:space="0" w:color="auto"/>
      </w:divBdr>
      <w:divsChild>
        <w:div w:id="2037610004">
          <w:marLeft w:val="0"/>
          <w:marRight w:val="0"/>
          <w:marTop w:val="0"/>
          <w:marBottom w:val="0"/>
          <w:divBdr>
            <w:top w:val="none" w:sz="0" w:space="0" w:color="auto"/>
            <w:left w:val="none" w:sz="0" w:space="0" w:color="auto"/>
            <w:bottom w:val="none" w:sz="0" w:space="0" w:color="auto"/>
            <w:right w:val="none" w:sz="0" w:space="0" w:color="auto"/>
          </w:divBdr>
        </w:div>
        <w:div w:id="553926752">
          <w:marLeft w:val="0"/>
          <w:marRight w:val="0"/>
          <w:marTop w:val="0"/>
          <w:marBottom w:val="0"/>
          <w:divBdr>
            <w:top w:val="none" w:sz="0" w:space="0" w:color="auto"/>
            <w:left w:val="none" w:sz="0" w:space="0" w:color="auto"/>
            <w:bottom w:val="none" w:sz="0" w:space="0" w:color="auto"/>
            <w:right w:val="none" w:sz="0" w:space="0" w:color="auto"/>
          </w:divBdr>
          <w:divsChild>
            <w:div w:id="871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4109">
      <w:bodyDiv w:val="1"/>
      <w:marLeft w:val="0"/>
      <w:marRight w:val="0"/>
      <w:marTop w:val="0"/>
      <w:marBottom w:val="0"/>
      <w:divBdr>
        <w:top w:val="none" w:sz="0" w:space="0" w:color="auto"/>
        <w:left w:val="none" w:sz="0" w:space="0" w:color="auto"/>
        <w:bottom w:val="none" w:sz="0" w:space="0" w:color="auto"/>
        <w:right w:val="none" w:sz="0" w:space="0" w:color="auto"/>
      </w:divBdr>
    </w:div>
    <w:div w:id="916476671">
      <w:bodyDiv w:val="1"/>
      <w:marLeft w:val="0"/>
      <w:marRight w:val="0"/>
      <w:marTop w:val="0"/>
      <w:marBottom w:val="0"/>
      <w:divBdr>
        <w:top w:val="none" w:sz="0" w:space="0" w:color="auto"/>
        <w:left w:val="none" w:sz="0" w:space="0" w:color="auto"/>
        <w:bottom w:val="none" w:sz="0" w:space="0" w:color="auto"/>
        <w:right w:val="none" w:sz="0" w:space="0" w:color="auto"/>
      </w:divBdr>
      <w:divsChild>
        <w:div w:id="89549275">
          <w:marLeft w:val="0"/>
          <w:marRight w:val="0"/>
          <w:marTop w:val="0"/>
          <w:marBottom w:val="0"/>
          <w:divBdr>
            <w:top w:val="none" w:sz="0" w:space="0" w:color="auto"/>
            <w:left w:val="none" w:sz="0" w:space="0" w:color="auto"/>
            <w:bottom w:val="none" w:sz="0" w:space="0" w:color="auto"/>
            <w:right w:val="none" w:sz="0" w:space="0" w:color="auto"/>
          </w:divBdr>
        </w:div>
        <w:div w:id="1635138242">
          <w:marLeft w:val="0"/>
          <w:marRight w:val="0"/>
          <w:marTop w:val="0"/>
          <w:marBottom w:val="0"/>
          <w:divBdr>
            <w:top w:val="none" w:sz="0" w:space="0" w:color="auto"/>
            <w:left w:val="none" w:sz="0" w:space="0" w:color="auto"/>
            <w:bottom w:val="none" w:sz="0" w:space="0" w:color="auto"/>
            <w:right w:val="none" w:sz="0" w:space="0" w:color="auto"/>
          </w:divBdr>
          <w:divsChild>
            <w:div w:id="1965840710">
              <w:marLeft w:val="0"/>
              <w:marRight w:val="0"/>
              <w:marTop w:val="0"/>
              <w:marBottom w:val="0"/>
              <w:divBdr>
                <w:top w:val="none" w:sz="0" w:space="0" w:color="auto"/>
                <w:left w:val="none" w:sz="0" w:space="0" w:color="auto"/>
                <w:bottom w:val="none" w:sz="0" w:space="0" w:color="auto"/>
                <w:right w:val="none" w:sz="0" w:space="0" w:color="auto"/>
              </w:divBdr>
              <w:divsChild>
                <w:div w:id="1027948448">
                  <w:marLeft w:val="0"/>
                  <w:marRight w:val="0"/>
                  <w:marTop w:val="0"/>
                  <w:marBottom w:val="0"/>
                  <w:divBdr>
                    <w:top w:val="none" w:sz="0" w:space="0" w:color="auto"/>
                    <w:left w:val="none" w:sz="0" w:space="0" w:color="auto"/>
                    <w:bottom w:val="none" w:sz="0" w:space="0" w:color="auto"/>
                    <w:right w:val="none" w:sz="0" w:space="0" w:color="auto"/>
                  </w:divBdr>
                  <w:divsChild>
                    <w:div w:id="6588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2387">
      <w:bodyDiv w:val="1"/>
      <w:marLeft w:val="0"/>
      <w:marRight w:val="0"/>
      <w:marTop w:val="0"/>
      <w:marBottom w:val="0"/>
      <w:divBdr>
        <w:top w:val="none" w:sz="0" w:space="0" w:color="auto"/>
        <w:left w:val="none" w:sz="0" w:space="0" w:color="auto"/>
        <w:bottom w:val="none" w:sz="0" w:space="0" w:color="auto"/>
        <w:right w:val="none" w:sz="0" w:space="0" w:color="auto"/>
      </w:divBdr>
    </w:div>
    <w:div w:id="985815128">
      <w:bodyDiv w:val="1"/>
      <w:marLeft w:val="0"/>
      <w:marRight w:val="0"/>
      <w:marTop w:val="0"/>
      <w:marBottom w:val="0"/>
      <w:divBdr>
        <w:top w:val="none" w:sz="0" w:space="0" w:color="auto"/>
        <w:left w:val="none" w:sz="0" w:space="0" w:color="auto"/>
        <w:bottom w:val="none" w:sz="0" w:space="0" w:color="auto"/>
        <w:right w:val="none" w:sz="0" w:space="0" w:color="auto"/>
      </w:divBdr>
    </w:div>
    <w:div w:id="1038823682">
      <w:bodyDiv w:val="1"/>
      <w:marLeft w:val="0"/>
      <w:marRight w:val="0"/>
      <w:marTop w:val="0"/>
      <w:marBottom w:val="0"/>
      <w:divBdr>
        <w:top w:val="none" w:sz="0" w:space="0" w:color="auto"/>
        <w:left w:val="none" w:sz="0" w:space="0" w:color="auto"/>
        <w:bottom w:val="none" w:sz="0" w:space="0" w:color="auto"/>
        <w:right w:val="none" w:sz="0" w:space="0" w:color="auto"/>
      </w:divBdr>
      <w:divsChild>
        <w:div w:id="1043335057">
          <w:marLeft w:val="0"/>
          <w:marRight w:val="0"/>
          <w:marTop w:val="0"/>
          <w:marBottom w:val="150"/>
          <w:divBdr>
            <w:top w:val="none" w:sz="0" w:space="0" w:color="auto"/>
            <w:left w:val="none" w:sz="0" w:space="0" w:color="auto"/>
            <w:bottom w:val="none" w:sz="0" w:space="0" w:color="auto"/>
            <w:right w:val="none" w:sz="0" w:space="0" w:color="auto"/>
          </w:divBdr>
        </w:div>
        <w:div w:id="1148980410">
          <w:marLeft w:val="0"/>
          <w:marRight w:val="0"/>
          <w:marTop w:val="0"/>
          <w:marBottom w:val="0"/>
          <w:divBdr>
            <w:top w:val="none" w:sz="0" w:space="0" w:color="auto"/>
            <w:left w:val="none" w:sz="0" w:space="0" w:color="auto"/>
            <w:bottom w:val="none" w:sz="0" w:space="0" w:color="auto"/>
            <w:right w:val="none" w:sz="0" w:space="0" w:color="auto"/>
          </w:divBdr>
        </w:div>
      </w:divsChild>
    </w:div>
    <w:div w:id="1216701755">
      <w:bodyDiv w:val="1"/>
      <w:marLeft w:val="0"/>
      <w:marRight w:val="0"/>
      <w:marTop w:val="0"/>
      <w:marBottom w:val="0"/>
      <w:divBdr>
        <w:top w:val="none" w:sz="0" w:space="0" w:color="auto"/>
        <w:left w:val="none" w:sz="0" w:space="0" w:color="auto"/>
        <w:bottom w:val="none" w:sz="0" w:space="0" w:color="auto"/>
        <w:right w:val="none" w:sz="0" w:space="0" w:color="auto"/>
      </w:divBdr>
      <w:divsChild>
        <w:div w:id="245236051">
          <w:marLeft w:val="0"/>
          <w:marRight w:val="0"/>
          <w:marTop w:val="0"/>
          <w:marBottom w:val="0"/>
          <w:divBdr>
            <w:top w:val="single" w:sz="6" w:space="0" w:color="000000"/>
            <w:left w:val="none" w:sz="0" w:space="0" w:color="auto"/>
            <w:bottom w:val="single" w:sz="6" w:space="0" w:color="000000"/>
            <w:right w:val="none" w:sz="0" w:space="0" w:color="auto"/>
          </w:divBdr>
        </w:div>
      </w:divsChild>
    </w:div>
    <w:div w:id="1267075800">
      <w:bodyDiv w:val="1"/>
      <w:marLeft w:val="0"/>
      <w:marRight w:val="0"/>
      <w:marTop w:val="0"/>
      <w:marBottom w:val="0"/>
      <w:divBdr>
        <w:top w:val="none" w:sz="0" w:space="0" w:color="auto"/>
        <w:left w:val="none" w:sz="0" w:space="0" w:color="auto"/>
        <w:bottom w:val="none" w:sz="0" w:space="0" w:color="auto"/>
        <w:right w:val="none" w:sz="0" w:space="0" w:color="auto"/>
      </w:divBdr>
    </w:div>
    <w:div w:id="1363743635">
      <w:bodyDiv w:val="1"/>
      <w:marLeft w:val="0"/>
      <w:marRight w:val="0"/>
      <w:marTop w:val="0"/>
      <w:marBottom w:val="0"/>
      <w:divBdr>
        <w:top w:val="none" w:sz="0" w:space="0" w:color="auto"/>
        <w:left w:val="none" w:sz="0" w:space="0" w:color="auto"/>
        <w:bottom w:val="none" w:sz="0" w:space="0" w:color="auto"/>
        <w:right w:val="none" w:sz="0" w:space="0" w:color="auto"/>
      </w:divBdr>
      <w:divsChild>
        <w:div w:id="1719940454">
          <w:marLeft w:val="0"/>
          <w:marRight w:val="0"/>
          <w:marTop w:val="0"/>
          <w:marBottom w:val="0"/>
          <w:divBdr>
            <w:top w:val="none" w:sz="0" w:space="0" w:color="auto"/>
            <w:left w:val="none" w:sz="0" w:space="0" w:color="auto"/>
            <w:bottom w:val="none" w:sz="0" w:space="0" w:color="auto"/>
            <w:right w:val="none" w:sz="0" w:space="0" w:color="auto"/>
          </w:divBdr>
          <w:divsChild>
            <w:div w:id="744297573">
              <w:marLeft w:val="0"/>
              <w:marRight w:val="0"/>
              <w:marTop w:val="0"/>
              <w:marBottom w:val="0"/>
              <w:divBdr>
                <w:top w:val="none" w:sz="0" w:space="0" w:color="auto"/>
                <w:left w:val="none" w:sz="0" w:space="0" w:color="auto"/>
                <w:bottom w:val="none" w:sz="0" w:space="0" w:color="auto"/>
                <w:right w:val="none" w:sz="0" w:space="0" w:color="auto"/>
              </w:divBdr>
              <w:divsChild>
                <w:div w:id="7544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5431">
      <w:bodyDiv w:val="1"/>
      <w:marLeft w:val="0"/>
      <w:marRight w:val="0"/>
      <w:marTop w:val="0"/>
      <w:marBottom w:val="0"/>
      <w:divBdr>
        <w:top w:val="none" w:sz="0" w:space="0" w:color="auto"/>
        <w:left w:val="none" w:sz="0" w:space="0" w:color="auto"/>
        <w:bottom w:val="none" w:sz="0" w:space="0" w:color="auto"/>
        <w:right w:val="none" w:sz="0" w:space="0" w:color="auto"/>
      </w:divBdr>
    </w:div>
    <w:div w:id="1442652257">
      <w:bodyDiv w:val="1"/>
      <w:marLeft w:val="0"/>
      <w:marRight w:val="0"/>
      <w:marTop w:val="0"/>
      <w:marBottom w:val="0"/>
      <w:divBdr>
        <w:top w:val="none" w:sz="0" w:space="0" w:color="auto"/>
        <w:left w:val="none" w:sz="0" w:space="0" w:color="auto"/>
        <w:bottom w:val="none" w:sz="0" w:space="0" w:color="auto"/>
        <w:right w:val="none" w:sz="0" w:space="0" w:color="auto"/>
      </w:divBdr>
      <w:divsChild>
        <w:div w:id="73013772">
          <w:marLeft w:val="0"/>
          <w:marRight w:val="0"/>
          <w:marTop w:val="225"/>
          <w:marBottom w:val="225"/>
          <w:divBdr>
            <w:top w:val="none" w:sz="0" w:space="0" w:color="auto"/>
            <w:left w:val="none" w:sz="0" w:space="0" w:color="auto"/>
            <w:bottom w:val="none" w:sz="0" w:space="0" w:color="auto"/>
            <w:right w:val="none" w:sz="0" w:space="0" w:color="auto"/>
          </w:divBdr>
        </w:div>
      </w:divsChild>
    </w:div>
    <w:div w:id="1451970124">
      <w:bodyDiv w:val="1"/>
      <w:marLeft w:val="0"/>
      <w:marRight w:val="0"/>
      <w:marTop w:val="0"/>
      <w:marBottom w:val="0"/>
      <w:divBdr>
        <w:top w:val="none" w:sz="0" w:space="0" w:color="auto"/>
        <w:left w:val="none" w:sz="0" w:space="0" w:color="auto"/>
        <w:bottom w:val="none" w:sz="0" w:space="0" w:color="auto"/>
        <w:right w:val="none" w:sz="0" w:space="0" w:color="auto"/>
      </w:divBdr>
    </w:div>
    <w:div w:id="1504853066">
      <w:bodyDiv w:val="1"/>
      <w:marLeft w:val="0"/>
      <w:marRight w:val="0"/>
      <w:marTop w:val="0"/>
      <w:marBottom w:val="0"/>
      <w:divBdr>
        <w:top w:val="none" w:sz="0" w:space="0" w:color="auto"/>
        <w:left w:val="none" w:sz="0" w:space="0" w:color="auto"/>
        <w:bottom w:val="none" w:sz="0" w:space="0" w:color="auto"/>
        <w:right w:val="none" w:sz="0" w:space="0" w:color="auto"/>
      </w:divBdr>
      <w:divsChild>
        <w:div w:id="351612048">
          <w:marLeft w:val="0"/>
          <w:marRight w:val="0"/>
          <w:marTop w:val="0"/>
          <w:marBottom w:val="0"/>
          <w:divBdr>
            <w:top w:val="none" w:sz="0" w:space="0" w:color="auto"/>
            <w:left w:val="none" w:sz="0" w:space="0" w:color="auto"/>
            <w:bottom w:val="none" w:sz="0" w:space="0" w:color="auto"/>
            <w:right w:val="none" w:sz="0" w:space="0" w:color="auto"/>
          </w:divBdr>
        </w:div>
      </w:divsChild>
    </w:div>
    <w:div w:id="1517766997">
      <w:bodyDiv w:val="1"/>
      <w:marLeft w:val="0"/>
      <w:marRight w:val="0"/>
      <w:marTop w:val="0"/>
      <w:marBottom w:val="0"/>
      <w:divBdr>
        <w:top w:val="none" w:sz="0" w:space="0" w:color="auto"/>
        <w:left w:val="none" w:sz="0" w:space="0" w:color="auto"/>
        <w:bottom w:val="none" w:sz="0" w:space="0" w:color="auto"/>
        <w:right w:val="none" w:sz="0" w:space="0" w:color="auto"/>
      </w:divBdr>
      <w:divsChild>
        <w:div w:id="85007407">
          <w:marLeft w:val="0"/>
          <w:marRight w:val="0"/>
          <w:marTop w:val="0"/>
          <w:marBottom w:val="0"/>
          <w:divBdr>
            <w:top w:val="none" w:sz="0" w:space="0" w:color="auto"/>
            <w:left w:val="none" w:sz="0" w:space="0" w:color="auto"/>
            <w:bottom w:val="none" w:sz="0" w:space="0" w:color="auto"/>
            <w:right w:val="none" w:sz="0" w:space="0" w:color="auto"/>
          </w:divBdr>
          <w:divsChild>
            <w:div w:id="1402869863">
              <w:marLeft w:val="0"/>
              <w:marRight w:val="0"/>
              <w:marTop w:val="0"/>
              <w:marBottom w:val="0"/>
              <w:divBdr>
                <w:top w:val="none" w:sz="0" w:space="0" w:color="auto"/>
                <w:left w:val="none" w:sz="0" w:space="0" w:color="auto"/>
                <w:bottom w:val="none" w:sz="0" w:space="0" w:color="auto"/>
                <w:right w:val="none" w:sz="0" w:space="0" w:color="auto"/>
              </w:divBdr>
            </w:div>
            <w:div w:id="736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6609">
      <w:bodyDiv w:val="1"/>
      <w:marLeft w:val="0"/>
      <w:marRight w:val="0"/>
      <w:marTop w:val="0"/>
      <w:marBottom w:val="0"/>
      <w:divBdr>
        <w:top w:val="none" w:sz="0" w:space="0" w:color="auto"/>
        <w:left w:val="none" w:sz="0" w:space="0" w:color="auto"/>
        <w:bottom w:val="none" w:sz="0" w:space="0" w:color="auto"/>
        <w:right w:val="none" w:sz="0" w:space="0" w:color="auto"/>
      </w:divBdr>
    </w:div>
    <w:div w:id="1560939267">
      <w:bodyDiv w:val="1"/>
      <w:marLeft w:val="0"/>
      <w:marRight w:val="0"/>
      <w:marTop w:val="0"/>
      <w:marBottom w:val="0"/>
      <w:divBdr>
        <w:top w:val="none" w:sz="0" w:space="0" w:color="auto"/>
        <w:left w:val="none" w:sz="0" w:space="0" w:color="auto"/>
        <w:bottom w:val="none" w:sz="0" w:space="0" w:color="auto"/>
        <w:right w:val="none" w:sz="0" w:space="0" w:color="auto"/>
      </w:divBdr>
    </w:div>
    <w:div w:id="1561288430">
      <w:bodyDiv w:val="1"/>
      <w:marLeft w:val="0"/>
      <w:marRight w:val="0"/>
      <w:marTop w:val="0"/>
      <w:marBottom w:val="0"/>
      <w:divBdr>
        <w:top w:val="none" w:sz="0" w:space="0" w:color="auto"/>
        <w:left w:val="none" w:sz="0" w:space="0" w:color="auto"/>
        <w:bottom w:val="none" w:sz="0" w:space="0" w:color="auto"/>
        <w:right w:val="none" w:sz="0" w:space="0" w:color="auto"/>
      </w:divBdr>
      <w:divsChild>
        <w:div w:id="316304243">
          <w:marLeft w:val="0"/>
          <w:marRight w:val="0"/>
          <w:marTop w:val="0"/>
          <w:marBottom w:val="150"/>
          <w:divBdr>
            <w:top w:val="none" w:sz="0" w:space="0" w:color="auto"/>
            <w:left w:val="none" w:sz="0" w:space="0" w:color="auto"/>
            <w:bottom w:val="none" w:sz="0" w:space="0" w:color="auto"/>
            <w:right w:val="none" w:sz="0" w:space="0" w:color="auto"/>
          </w:divBdr>
        </w:div>
        <w:div w:id="1335690469">
          <w:marLeft w:val="0"/>
          <w:marRight w:val="0"/>
          <w:marTop w:val="0"/>
          <w:marBottom w:val="0"/>
          <w:divBdr>
            <w:top w:val="none" w:sz="0" w:space="0" w:color="auto"/>
            <w:left w:val="none" w:sz="0" w:space="0" w:color="auto"/>
            <w:bottom w:val="none" w:sz="0" w:space="0" w:color="auto"/>
            <w:right w:val="none" w:sz="0" w:space="0" w:color="auto"/>
          </w:divBdr>
        </w:div>
      </w:divsChild>
    </w:div>
    <w:div w:id="1583644563">
      <w:bodyDiv w:val="1"/>
      <w:marLeft w:val="0"/>
      <w:marRight w:val="0"/>
      <w:marTop w:val="0"/>
      <w:marBottom w:val="0"/>
      <w:divBdr>
        <w:top w:val="none" w:sz="0" w:space="0" w:color="auto"/>
        <w:left w:val="none" w:sz="0" w:space="0" w:color="auto"/>
        <w:bottom w:val="none" w:sz="0" w:space="0" w:color="auto"/>
        <w:right w:val="none" w:sz="0" w:space="0" w:color="auto"/>
      </w:divBdr>
      <w:divsChild>
        <w:div w:id="1157302071">
          <w:marLeft w:val="0"/>
          <w:marRight w:val="0"/>
          <w:marTop w:val="0"/>
          <w:marBottom w:val="0"/>
          <w:divBdr>
            <w:top w:val="none" w:sz="0" w:space="0" w:color="auto"/>
            <w:left w:val="none" w:sz="0" w:space="0" w:color="auto"/>
            <w:bottom w:val="none" w:sz="0" w:space="0" w:color="auto"/>
            <w:right w:val="none" w:sz="0" w:space="0" w:color="auto"/>
          </w:divBdr>
          <w:divsChild>
            <w:div w:id="2059820637">
              <w:marLeft w:val="0"/>
              <w:marRight w:val="0"/>
              <w:marTop w:val="0"/>
              <w:marBottom w:val="0"/>
              <w:divBdr>
                <w:top w:val="none" w:sz="0" w:space="0" w:color="auto"/>
                <w:left w:val="none" w:sz="0" w:space="0" w:color="auto"/>
                <w:bottom w:val="none" w:sz="0" w:space="0" w:color="auto"/>
                <w:right w:val="none" w:sz="0" w:space="0" w:color="auto"/>
              </w:divBdr>
              <w:divsChild>
                <w:div w:id="18166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3187">
      <w:bodyDiv w:val="1"/>
      <w:marLeft w:val="0"/>
      <w:marRight w:val="0"/>
      <w:marTop w:val="0"/>
      <w:marBottom w:val="0"/>
      <w:divBdr>
        <w:top w:val="none" w:sz="0" w:space="0" w:color="auto"/>
        <w:left w:val="none" w:sz="0" w:space="0" w:color="auto"/>
        <w:bottom w:val="none" w:sz="0" w:space="0" w:color="auto"/>
        <w:right w:val="none" w:sz="0" w:space="0" w:color="auto"/>
      </w:divBdr>
      <w:divsChild>
        <w:div w:id="819425793">
          <w:marLeft w:val="0"/>
          <w:marRight w:val="0"/>
          <w:marTop w:val="0"/>
          <w:marBottom w:val="150"/>
          <w:divBdr>
            <w:top w:val="none" w:sz="0" w:space="0" w:color="auto"/>
            <w:left w:val="none" w:sz="0" w:space="0" w:color="auto"/>
            <w:bottom w:val="none" w:sz="0" w:space="0" w:color="auto"/>
            <w:right w:val="none" w:sz="0" w:space="0" w:color="auto"/>
          </w:divBdr>
        </w:div>
        <w:div w:id="913468266">
          <w:marLeft w:val="0"/>
          <w:marRight w:val="0"/>
          <w:marTop w:val="0"/>
          <w:marBottom w:val="0"/>
          <w:divBdr>
            <w:top w:val="none" w:sz="0" w:space="0" w:color="auto"/>
            <w:left w:val="none" w:sz="0" w:space="0" w:color="auto"/>
            <w:bottom w:val="none" w:sz="0" w:space="0" w:color="auto"/>
            <w:right w:val="none" w:sz="0" w:space="0" w:color="auto"/>
          </w:divBdr>
        </w:div>
      </w:divsChild>
    </w:div>
    <w:div w:id="1745175430">
      <w:bodyDiv w:val="1"/>
      <w:marLeft w:val="0"/>
      <w:marRight w:val="0"/>
      <w:marTop w:val="0"/>
      <w:marBottom w:val="0"/>
      <w:divBdr>
        <w:top w:val="none" w:sz="0" w:space="0" w:color="auto"/>
        <w:left w:val="none" w:sz="0" w:space="0" w:color="auto"/>
        <w:bottom w:val="none" w:sz="0" w:space="0" w:color="auto"/>
        <w:right w:val="none" w:sz="0" w:space="0" w:color="auto"/>
      </w:divBdr>
    </w:div>
    <w:div w:id="1857501964">
      <w:bodyDiv w:val="1"/>
      <w:marLeft w:val="0"/>
      <w:marRight w:val="0"/>
      <w:marTop w:val="0"/>
      <w:marBottom w:val="0"/>
      <w:divBdr>
        <w:top w:val="none" w:sz="0" w:space="0" w:color="auto"/>
        <w:left w:val="none" w:sz="0" w:space="0" w:color="auto"/>
        <w:bottom w:val="none" w:sz="0" w:space="0" w:color="auto"/>
        <w:right w:val="none" w:sz="0" w:space="0" w:color="auto"/>
      </w:divBdr>
    </w:div>
    <w:div w:id="1942830937">
      <w:bodyDiv w:val="1"/>
      <w:marLeft w:val="0"/>
      <w:marRight w:val="0"/>
      <w:marTop w:val="0"/>
      <w:marBottom w:val="0"/>
      <w:divBdr>
        <w:top w:val="none" w:sz="0" w:space="0" w:color="auto"/>
        <w:left w:val="none" w:sz="0" w:space="0" w:color="auto"/>
        <w:bottom w:val="none" w:sz="0" w:space="0" w:color="auto"/>
        <w:right w:val="none" w:sz="0" w:space="0" w:color="auto"/>
      </w:divBdr>
      <w:divsChild>
        <w:div w:id="938871099">
          <w:marLeft w:val="0"/>
          <w:marRight w:val="0"/>
          <w:marTop w:val="0"/>
          <w:marBottom w:val="0"/>
          <w:divBdr>
            <w:top w:val="none" w:sz="0" w:space="0" w:color="auto"/>
            <w:left w:val="none" w:sz="0" w:space="0" w:color="auto"/>
            <w:bottom w:val="none" w:sz="0" w:space="0" w:color="auto"/>
            <w:right w:val="none" w:sz="0" w:space="0" w:color="auto"/>
          </w:divBdr>
        </w:div>
      </w:divsChild>
    </w:div>
    <w:div w:id="1944456319">
      <w:bodyDiv w:val="1"/>
      <w:marLeft w:val="0"/>
      <w:marRight w:val="0"/>
      <w:marTop w:val="0"/>
      <w:marBottom w:val="0"/>
      <w:divBdr>
        <w:top w:val="none" w:sz="0" w:space="0" w:color="auto"/>
        <w:left w:val="none" w:sz="0" w:space="0" w:color="auto"/>
        <w:bottom w:val="none" w:sz="0" w:space="0" w:color="auto"/>
        <w:right w:val="none" w:sz="0" w:space="0" w:color="auto"/>
      </w:divBdr>
    </w:div>
    <w:div w:id="1955601106">
      <w:bodyDiv w:val="1"/>
      <w:marLeft w:val="0"/>
      <w:marRight w:val="0"/>
      <w:marTop w:val="0"/>
      <w:marBottom w:val="0"/>
      <w:divBdr>
        <w:top w:val="none" w:sz="0" w:space="0" w:color="auto"/>
        <w:left w:val="none" w:sz="0" w:space="0" w:color="auto"/>
        <w:bottom w:val="none" w:sz="0" w:space="0" w:color="auto"/>
        <w:right w:val="none" w:sz="0" w:space="0" w:color="auto"/>
      </w:divBdr>
    </w:div>
    <w:div w:id="1980915322">
      <w:bodyDiv w:val="1"/>
      <w:marLeft w:val="0"/>
      <w:marRight w:val="0"/>
      <w:marTop w:val="0"/>
      <w:marBottom w:val="0"/>
      <w:divBdr>
        <w:top w:val="none" w:sz="0" w:space="0" w:color="auto"/>
        <w:left w:val="none" w:sz="0" w:space="0" w:color="auto"/>
        <w:bottom w:val="none" w:sz="0" w:space="0" w:color="auto"/>
        <w:right w:val="none" w:sz="0" w:space="0" w:color="auto"/>
      </w:divBdr>
      <w:divsChild>
        <w:div w:id="1269460319">
          <w:marLeft w:val="0"/>
          <w:marRight w:val="0"/>
          <w:marTop w:val="0"/>
          <w:marBottom w:val="0"/>
          <w:divBdr>
            <w:top w:val="none" w:sz="0" w:space="0" w:color="auto"/>
            <w:left w:val="none" w:sz="0" w:space="0" w:color="auto"/>
            <w:bottom w:val="none" w:sz="0" w:space="0" w:color="auto"/>
            <w:right w:val="none" w:sz="0" w:space="0" w:color="auto"/>
          </w:divBdr>
        </w:div>
      </w:divsChild>
    </w:div>
    <w:div w:id="21126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ucem.org/programme/exposition-et-temps-forts/connectivites" TargetMode="External"/><Relationship Id="rId18" Type="http://schemas.openxmlformats.org/officeDocument/2006/relationships/hyperlink" Target="https://vif-fragiles.org/" TargetMode="External"/><Relationship Id="rId26" Type="http://schemas.openxmlformats.org/officeDocument/2006/relationships/hyperlink" Target="mailto:reservation@mucem.org" TargetMode="External"/><Relationship Id="rId3" Type="http://schemas.openxmlformats.org/officeDocument/2006/relationships/styles" Target="styles.xml"/><Relationship Id="rId21" Type="http://schemas.openxmlformats.org/officeDocument/2006/relationships/hyperlink" Target="https://www.mucem.org/programme/lieux-et-formes-du-politique-mobilisations-artistiques-et-politiques" TargetMode="External"/><Relationship Id="rId7" Type="http://schemas.openxmlformats.org/officeDocument/2006/relationships/endnotes" Target="endnotes.xml"/><Relationship Id="rId12" Type="http://schemas.openxmlformats.org/officeDocument/2006/relationships/hyperlink" Target="https://www.mucem.org/programme/exposition-et-temps-forts/je-signe-donc-je-suis" TargetMode="External"/><Relationship Id="rId17" Type="http://schemas.openxmlformats.org/officeDocument/2006/relationships/hyperlink" Target="https://www.mucem.org/programme/exposition-et-temps-fort/le-proces-du-siecle-deliberations-citoyennes" TargetMode="External"/><Relationship Id="rId25" Type="http://schemas.openxmlformats.org/officeDocument/2006/relationships/hyperlink" Target="https://www.mucem.org/programme/azadi" TargetMode="External"/><Relationship Id="rId2" Type="http://schemas.openxmlformats.org/officeDocument/2006/relationships/numbering" Target="numbering.xml"/><Relationship Id="rId16" Type="http://schemas.openxmlformats.org/officeDocument/2006/relationships/hyperlink" Target="https://www.mucem.org/programme/les-visites-flash" TargetMode="External"/><Relationship Id="rId20" Type="http://schemas.openxmlformats.org/officeDocument/2006/relationships/hyperlink" Target="https://www.mucem.org/programme/lieux-et-formes-du-politique-mobilisations-artistiques-et-politiques" TargetMode="External"/><Relationship Id="rId29" Type="http://schemas.openxmlformats.org/officeDocument/2006/relationships/hyperlink" Target="https://www.mucem.org/programme/le-cinema-de-christiane-jatahy-dogvil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cem.org/programme/exposition-et-temps-forts/europa-oxala" TargetMode="External"/><Relationship Id="rId24" Type="http://schemas.openxmlformats.org/officeDocument/2006/relationships/hyperlink" Target="https://www.mucem.org/programme/choixre" TargetMode="External"/><Relationship Id="rId5" Type="http://schemas.openxmlformats.org/officeDocument/2006/relationships/webSettings" Target="webSettings.xml"/><Relationship Id="rId15" Type="http://schemas.openxmlformats.org/officeDocument/2006/relationships/hyperlink" Target="https://www.mucem.org/programme/exposition-et-temps-forts/psychodemie" TargetMode="External"/><Relationship Id="rId23" Type="http://schemas.openxmlformats.org/officeDocument/2006/relationships/hyperlink" Target="https://www.mucem.org/programme/nuit-des-idees-reconstruire-ensemble" TargetMode="External"/><Relationship Id="rId28" Type="http://schemas.openxmlformats.org/officeDocument/2006/relationships/hyperlink" Target="https://www.mucem.org/programme/exposition-et-temps-fort/cine-dimanche" TargetMode="External"/><Relationship Id="rId10" Type="http://schemas.openxmlformats.org/officeDocument/2006/relationships/hyperlink" Target="https://www.mucem.org/programme/exposition-et-temps-forts/salammbo" TargetMode="External"/><Relationship Id="rId19" Type="http://schemas.openxmlformats.org/officeDocument/2006/relationships/hyperlink" Target="https://www.mucem.org/programme/sante-mentale-et-fragilite-enjeux-contemporai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cem.org/programme/exposition-et-temps-forts/vihsida" TargetMode="External"/><Relationship Id="rId14" Type="http://schemas.openxmlformats.org/officeDocument/2006/relationships/hyperlink" Target="https://www.mucem.org/programme/exposition-et-temps-forts/le-grand-mezze" TargetMode="External"/><Relationship Id="rId22" Type="http://schemas.openxmlformats.org/officeDocument/2006/relationships/hyperlink" Target="https://www.mucem.org/programme/entre-chien-et-loup" TargetMode="External"/><Relationship Id="rId27" Type="http://schemas.openxmlformats.org/officeDocument/2006/relationships/hyperlink" Target="https://www.mucem.org/programme/le-village-du-dr-mabill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2E3D9-84B7-45E8-BEE2-7BE78B4D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1482</Words>
  <Characters>8157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MuCEM</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edorbaire</dc:creator>
  <cp:keywords/>
  <dc:description/>
  <cp:lastModifiedBy>Angeliki GALANAKI</cp:lastModifiedBy>
  <cp:revision>5</cp:revision>
  <dcterms:created xsi:type="dcterms:W3CDTF">2022-01-13T15:17:00Z</dcterms:created>
  <dcterms:modified xsi:type="dcterms:W3CDTF">2022-01-17T12:57:00Z</dcterms:modified>
</cp:coreProperties>
</file>